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DEEA" w14:textId="20C463C3" w:rsidR="007A551D" w:rsidRDefault="003A03D7" w:rsidP="007E498A">
      <w:pPr>
        <w:pStyle w:val="Body"/>
        <w:spacing w:line="276" w:lineRule="auto"/>
        <w:jc w:val="center"/>
        <w:rPr>
          <w:rFonts w:ascii="Calibri" w:eastAsia="Calibri" w:hAnsi="Calibri" w:cs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Methacton Coordinating Council Meeting </w:t>
      </w:r>
      <w:r w:rsidR="00BF34DA">
        <w:rPr>
          <w:rFonts w:ascii="Calibri" w:hAnsi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</w:t>
      </w:r>
    </w:p>
    <w:p w14:paraId="11D78529" w14:textId="77777777" w:rsidR="007A551D" w:rsidRDefault="003A03D7" w:rsidP="007E498A">
      <w:pPr>
        <w:pStyle w:val="Body"/>
        <w:spacing w:line="276" w:lineRule="auto"/>
        <w:jc w:val="center"/>
        <w:rPr>
          <w:rFonts w:ascii="Calibri" w:eastAsia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May 11, 2020</w:t>
      </w:r>
    </w:p>
    <w:p w14:paraId="141C3AAF" w14:textId="77777777" w:rsidR="007A551D" w:rsidRDefault="003A03D7" w:rsidP="007E498A">
      <w:pPr>
        <w:pStyle w:val="Body"/>
        <w:spacing w:line="276" w:lineRule="auto"/>
        <w:jc w:val="center"/>
        <w:rPr>
          <w:rFonts w:ascii="Calibri" w:eastAsia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Virtual Zoom — 7p</w:t>
      </w:r>
    </w:p>
    <w:p w14:paraId="24E6B835" w14:textId="3D2965C7" w:rsidR="007A551D" w:rsidRPr="00045765" w:rsidRDefault="003A03D7" w:rsidP="007E498A">
      <w:pPr>
        <w:pStyle w:val="Body"/>
        <w:numPr>
          <w:ilvl w:val="0"/>
          <w:numId w:val="2"/>
        </w:numPr>
        <w:spacing w:before="100" w:beforeAutospacing="1"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Attendance</w:t>
      </w:r>
      <w:r w:rsidR="0004576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Marie Kramer, Andrew Filshill, Katie Leet, Gina Stover, Katie Shireman, Gabby Winters, Bob Kramer, Mary Fitzgerald, Betty Nascimento, Shane Bone, Courtney Kusy, Amy Smith, Amy Vassalluzzo, Peg Herbison, 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Valerie</w:t>
      </w:r>
      <w:r w:rsidR="0004576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Burkhart, Sandy Katz, Megan Fitzgerald and Jess Fields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74DEADCE" w14:textId="77777777" w:rsidR="00045765" w:rsidRDefault="00045765" w:rsidP="007E498A">
      <w:pPr>
        <w:pStyle w:val="Body"/>
        <w:spacing w:before="100" w:beforeAutospacing="1" w:line="276" w:lineRule="auto"/>
        <w:ind w:left="1080"/>
        <w:rPr>
          <w:rFonts w:ascii="Calibri" w:hAnsi="Calibri"/>
          <w:sz w:val="26"/>
          <w:szCs w:val="26"/>
          <w:u w:color="000000"/>
        </w:rPr>
      </w:pPr>
    </w:p>
    <w:p w14:paraId="4235A14B" w14:textId="39AFF660" w:rsidR="007A551D" w:rsidRPr="00045765" w:rsidRDefault="003A03D7" w:rsidP="007E498A">
      <w:pPr>
        <w:pStyle w:val="Bod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Approval of Meeting Minutes from January and March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approved</w:t>
      </w:r>
    </w:p>
    <w:p w14:paraId="3D244805" w14:textId="77777777" w:rsidR="00045765" w:rsidRDefault="00045765" w:rsidP="007E498A">
      <w:pPr>
        <w:pStyle w:val="Body"/>
        <w:spacing w:line="276" w:lineRule="auto"/>
        <w:ind w:left="1080"/>
        <w:rPr>
          <w:rFonts w:ascii="Calibri" w:hAnsi="Calibri"/>
          <w:sz w:val="26"/>
          <w:szCs w:val="26"/>
          <w:u w:color="000000"/>
        </w:rPr>
      </w:pPr>
    </w:p>
    <w:p w14:paraId="1E79A47F" w14:textId="77777777" w:rsidR="007A551D" w:rsidRDefault="003A03D7" w:rsidP="007E498A">
      <w:pPr>
        <w:pStyle w:val="Bod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Officer Reports</w:t>
      </w:r>
    </w:p>
    <w:p w14:paraId="3BA86558" w14:textId="7E22B8C3" w:rsidR="007A551D" w:rsidRPr="00EC66B4" w:rsidRDefault="003A03D7" w:rsidP="007E498A">
      <w:pPr>
        <w:pStyle w:val="Body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President’s Report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Katie Shireman: please reach out with any questions about elections</w:t>
      </w:r>
    </w:p>
    <w:p w14:paraId="6C366967" w14:textId="0F903931" w:rsidR="00EC66B4" w:rsidRPr="00EC66B4" w:rsidRDefault="003A03D7" w:rsidP="007E498A">
      <w:pPr>
        <w:pStyle w:val="Body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Vice President’s Report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Jess Fields:  no report</w:t>
      </w:r>
    </w:p>
    <w:p w14:paraId="52A8EC6F" w14:textId="708F0EAB" w:rsidR="007A551D" w:rsidRPr="00EC66B4" w:rsidRDefault="003A03D7" w:rsidP="007E498A">
      <w:pPr>
        <w:pStyle w:val="Body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Treasurer’s Report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Amy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Smith</w:t>
      </w:r>
    </w:p>
    <w:p w14:paraId="5197B376" w14:textId="443D7221" w:rsidR="00EC66B4" w:rsidRPr="00EC66B4" w:rsidRDefault="00EC66B4" w:rsidP="007E498A">
      <w:pPr>
        <w:pStyle w:val="Body"/>
        <w:numPr>
          <w:ilvl w:val="3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Quarterly reports due June 30</w:t>
      </w:r>
      <w:r w:rsidRPr="00EC66B4">
        <w:rPr>
          <w:rFonts w:ascii="Calibri" w:hAnsi="Calibri"/>
          <w:sz w:val="26"/>
          <w:szCs w:val="26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</w:p>
    <w:p w14:paraId="045033A9" w14:textId="1B225A27" w:rsidR="00EC66B4" w:rsidRPr="00EC66B4" w:rsidRDefault="00EC66B4" w:rsidP="007E498A">
      <w:pPr>
        <w:pStyle w:val="Body"/>
        <w:numPr>
          <w:ilvl w:val="3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Draft budgets due June 30</w:t>
      </w:r>
      <w:r w:rsidRPr="00EC66B4">
        <w:rPr>
          <w:rFonts w:ascii="Calibri" w:hAnsi="Calibri"/>
          <w:sz w:val="26"/>
          <w:szCs w:val="26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</w:p>
    <w:p w14:paraId="0FE94823" w14:textId="66FA0B6D" w:rsidR="00EC66B4" w:rsidRDefault="00EC66B4" w:rsidP="007E498A">
      <w:pPr>
        <w:pStyle w:val="Body"/>
        <w:numPr>
          <w:ilvl w:val="3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updated guide is forthcoming to help officers allocate funds due to Covid-19 school building closures</w:t>
      </w:r>
    </w:p>
    <w:p w14:paraId="35834C78" w14:textId="7C8E5151" w:rsidR="007A551D" w:rsidRDefault="003A03D7" w:rsidP="007E498A">
      <w:pPr>
        <w:pStyle w:val="Body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Secretary Report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Megan Fitzgerald:  many thanks to parents and home and schools for 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participating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EC66B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Bus Driver Appreciation Digital Photo Album</w:t>
      </w:r>
    </w:p>
    <w:p w14:paraId="091971E3" w14:textId="77777777" w:rsidR="007A551D" w:rsidRDefault="003A03D7" w:rsidP="007E498A">
      <w:pPr>
        <w:pStyle w:val="Body"/>
        <w:numPr>
          <w:ilvl w:val="0"/>
          <w:numId w:val="5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Committee Reports</w:t>
      </w:r>
    </w:p>
    <w:p w14:paraId="3032C039" w14:textId="02539382" w:rsidR="007A551D" w:rsidRPr="00221074" w:rsidRDefault="003A03D7" w:rsidP="007E498A">
      <w:pPr>
        <w:pStyle w:val="Body"/>
        <w:numPr>
          <w:ilvl w:val="0"/>
          <w:numId w:val="7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Special Education Alliance- Sandy Katz</w:t>
      </w:r>
      <w:r w:rsidR="00221074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 </w:t>
      </w:r>
    </w:p>
    <w:p w14:paraId="0078ACA2" w14:textId="7AD286F6" w:rsidR="00221074" w:rsidRPr="00221074" w:rsidRDefault="00221074" w:rsidP="007E498A">
      <w:pPr>
        <w:pStyle w:val="Body"/>
        <w:numPr>
          <w:ilvl w:val="3"/>
          <w:numId w:val="8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SEA will continue to meet over the summer to discuss how to move forward in light of school changes brought on by Cov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d-19</w:t>
      </w:r>
    </w:p>
    <w:p w14:paraId="5B4E8478" w14:textId="4107E29D" w:rsidR="00221074" w:rsidRPr="00221074" w:rsidRDefault="00221074" w:rsidP="007E498A">
      <w:pPr>
        <w:pStyle w:val="Body"/>
        <w:numPr>
          <w:ilvl w:val="3"/>
          <w:numId w:val="8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SEA’s Facebook page provides updated information 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 Covid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-19’s impact on special education; follow for webinars and virtual meetings</w:t>
      </w:r>
    </w:p>
    <w:p w14:paraId="3D522F4A" w14:textId="0CEB1C41" w:rsidR="00221074" w:rsidRDefault="003821AA" w:rsidP="007E498A">
      <w:pPr>
        <w:pStyle w:val="Body"/>
        <w:numPr>
          <w:ilvl w:val="3"/>
          <w:numId w:val="8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Anyone who’d like to connect with the SEA Planning Committee, email </w:t>
      </w:r>
      <w:hyperlink r:id="rId7" w:tgtFrame="_blank" w:history="1">
        <w:r w:rsidRPr="003821AA">
          <w:rPr>
            <w:rStyle w:val="Hyperlink"/>
            <w:rFonts w:ascii="new serif" w:hAnsi="new serif"/>
            <w:sz w:val="36"/>
            <w:szCs w:val="36"/>
            <w:shd w:val="clear" w:color="auto" w:fill="FFFFFF"/>
          </w:rPr>
          <w:t>seamethacton@gmail.com</w:t>
        </w:r>
      </w:hyperlink>
      <w:r w:rsidRPr="003821AA">
        <w:rPr>
          <w:rFonts w:ascii="new serif" w:hAnsi="new serif"/>
          <w:sz w:val="36"/>
          <w:szCs w:val="36"/>
          <w:shd w:val="clear" w:color="auto" w:fill="FFFFFF"/>
        </w:rPr>
        <w:t>.</w:t>
      </w:r>
    </w:p>
    <w:p w14:paraId="26050B5F" w14:textId="77777777" w:rsidR="007A551D" w:rsidRDefault="003A03D7" w:rsidP="007E498A">
      <w:pPr>
        <w:pStyle w:val="Body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Old Business</w:t>
      </w:r>
    </w:p>
    <w:p w14:paraId="2A920BFD" w14:textId="31162051" w:rsidR="007A551D" w:rsidRDefault="003A03D7" w:rsidP="007E498A">
      <w:pPr>
        <w:pStyle w:val="Body"/>
        <w:numPr>
          <w:ilvl w:val="1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Student Loan Fund</w:t>
      </w:r>
      <w:r w:rsidR="003821A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a meeting with Dr. Zerbe will take place in the Fall to update the status</w:t>
      </w:r>
    </w:p>
    <w:p w14:paraId="1F208CC6" w14:textId="77777777" w:rsidR="007E2D45" w:rsidRPr="007E2D45" w:rsidRDefault="003A03D7" w:rsidP="007E498A">
      <w:pPr>
        <w:pStyle w:val="Body"/>
        <w:numPr>
          <w:ilvl w:val="1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Arcola By Law amendment proposal</w:t>
      </w:r>
    </w:p>
    <w:p w14:paraId="3FE29F89" w14:textId="457CF53A" w:rsidR="007A551D" w:rsidRPr="007E2D45" w:rsidRDefault="003821AA" w:rsidP="007E498A">
      <w:pPr>
        <w:pStyle w:val="Body"/>
        <w:numPr>
          <w:ilvl w:val="3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suggestion made to change proposed language from 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board members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representatives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14:paraId="49D5CE27" w14:textId="65E629D5" w:rsidR="007E2D45" w:rsidRPr="007E2D45" w:rsidRDefault="0064555D" w:rsidP="007E498A">
      <w:pPr>
        <w:pStyle w:val="Body"/>
        <w:numPr>
          <w:ilvl w:val="3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Discussion- 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School Board member or an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administrator will mediate</w:t>
      </w:r>
    </w:p>
    <w:p w14:paraId="4CC76B8C" w14:textId="5F2258DA" w:rsidR="007E2D45" w:rsidRPr="007E2D45" w:rsidRDefault="007E2D45" w:rsidP="007E498A">
      <w:pPr>
        <w:pStyle w:val="Body"/>
        <w:numPr>
          <w:ilvl w:val="3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Arcola Home and School will make modifications to their proposed </w:t>
      </w:r>
      <w:r w:rsidR="007E498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amendment</w:t>
      </w:r>
    </w:p>
    <w:p w14:paraId="0FFAD9D7" w14:textId="77777777" w:rsidR="007E2D45" w:rsidRDefault="007E2D45" w:rsidP="007E498A">
      <w:pPr>
        <w:pStyle w:val="Body"/>
        <w:spacing w:line="276" w:lineRule="auto"/>
        <w:ind w:left="2946"/>
        <w:rPr>
          <w:rFonts w:ascii="Calibri" w:hAnsi="Calibri"/>
          <w:sz w:val="26"/>
          <w:szCs w:val="26"/>
          <w:u w:color="000000"/>
        </w:rPr>
      </w:pPr>
    </w:p>
    <w:p w14:paraId="740F0E34" w14:textId="77777777" w:rsidR="007A551D" w:rsidRDefault="003A03D7" w:rsidP="007E498A">
      <w:pPr>
        <w:pStyle w:val="Bod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Business</w:t>
      </w:r>
    </w:p>
    <w:p w14:paraId="00A0CD04" w14:textId="69F12A6E" w:rsidR="007A551D" w:rsidRPr="003821AA" w:rsidRDefault="003A03D7" w:rsidP="007E498A">
      <w:pPr>
        <w:pStyle w:val="Body"/>
        <w:numPr>
          <w:ilvl w:val="1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MCC Announcement Nominations for 2020-2021</w:t>
      </w:r>
    </w:p>
    <w:p w14:paraId="63F59B8B" w14:textId="6EA46289" w:rsidR="003821AA" w:rsidRPr="003821AA" w:rsidRDefault="003821AA" w:rsidP="007E498A">
      <w:pPr>
        <w:pStyle w:val="Body"/>
        <w:numPr>
          <w:ilvl w:val="3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President:  Katie Shireman</w:t>
      </w:r>
    </w:p>
    <w:p w14:paraId="73AF4163" w14:textId="38E2EDDE" w:rsidR="003821AA" w:rsidRDefault="003821AA" w:rsidP="007E498A">
      <w:pPr>
        <w:pStyle w:val="Body"/>
        <w:spacing w:line="276" w:lineRule="auto"/>
        <w:ind w:left="2946"/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Vice President:  Betty Nascimento</w:t>
      </w:r>
    </w:p>
    <w:p w14:paraId="74CC32C4" w14:textId="16B7028C" w:rsidR="003821AA" w:rsidRDefault="003821AA" w:rsidP="007E498A">
      <w:pPr>
        <w:pStyle w:val="Body"/>
        <w:spacing w:line="276" w:lineRule="auto"/>
        <w:ind w:left="2946"/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Secretary:  Kathleen Bacon</w:t>
      </w:r>
    </w:p>
    <w:p w14:paraId="05E97B98" w14:textId="33651AA2" w:rsidR="003821AA" w:rsidRDefault="003821AA" w:rsidP="007E498A">
      <w:pPr>
        <w:pStyle w:val="Body"/>
        <w:spacing w:line="276" w:lineRule="auto"/>
        <w:ind w:left="2946"/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Treasurer:  Bob Kramer</w:t>
      </w:r>
    </w:p>
    <w:p w14:paraId="48BB82CE" w14:textId="77777777" w:rsidR="003821AA" w:rsidRDefault="003821AA" w:rsidP="007E498A">
      <w:pPr>
        <w:pStyle w:val="Body"/>
        <w:spacing w:line="276" w:lineRule="auto"/>
        <w:ind w:left="2946"/>
        <w:rPr>
          <w:rFonts w:ascii="Calibri" w:hAnsi="Calibri"/>
          <w:sz w:val="26"/>
          <w:szCs w:val="26"/>
          <w:u w:color="000000"/>
        </w:rPr>
      </w:pPr>
    </w:p>
    <w:p w14:paraId="33E5CA20" w14:textId="5C95FD63" w:rsidR="007A551D" w:rsidRPr="003821AA" w:rsidRDefault="003A03D7" w:rsidP="007E498A">
      <w:pPr>
        <w:pStyle w:val="Body"/>
        <w:numPr>
          <w:ilvl w:val="1"/>
          <w:numId w:val="2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Suspension of by law for Carrying Over Funds from 2019/20 budget to 2020/21 budget</w:t>
      </w:r>
    </w:p>
    <w:p w14:paraId="0126B608" w14:textId="2733A2BB" w:rsidR="003821AA" w:rsidRPr="007E2D45" w:rsidRDefault="003821AA" w:rsidP="007E498A">
      <w:pPr>
        <w:pStyle w:val="Body"/>
        <w:numPr>
          <w:ilvl w:val="3"/>
          <w:numId w:val="9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Motion made for 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ome and 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chools to make a line item to carry over excess funds due to 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ov</w:t>
      </w:r>
      <w:r w:rsidR="0064555D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7E2D45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d-19:  approved</w:t>
      </w:r>
    </w:p>
    <w:p w14:paraId="6AEFEF12" w14:textId="72AEB56C" w:rsidR="007E2D45" w:rsidRPr="007E498A" w:rsidRDefault="007E2D45" w:rsidP="007E498A">
      <w:pPr>
        <w:pStyle w:val="Body"/>
        <w:numPr>
          <w:ilvl w:val="1"/>
          <w:numId w:val="9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Food Drive- </w:t>
      </w:r>
      <w:r w:rsidR="007E498A" w:rsidRPr="007E498A">
        <w:rPr>
          <w:rFonts w:ascii="Calibri" w:hAnsi="Calibri"/>
          <w:sz w:val="26"/>
          <w:szCs w:val="26"/>
          <w:shd w:val="clear" w:color="auto" w:fill="FFFFFF"/>
        </w:rPr>
        <w:t>C</w:t>
      </w:r>
      <w:r w:rsidR="0064555D">
        <w:rPr>
          <w:rFonts w:ascii="Calibri" w:hAnsi="Calibri"/>
          <w:sz w:val="26"/>
          <w:szCs w:val="26"/>
          <w:shd w:val="clear" w:color="auto" w:fill="FFFFFF"/>
        </w:rPr>
        <w:t>ovid</w:t>
      </w:r>
      <w:r w:rsidR="007E498A" w:rsidRPr="007E498A">
        <w:rPr>
          <w:rFonts w:ascii="Calibri" w:hAnsi="Calibri"/>
          <w:sz w:val="26"/>
          <w:szCs w:val="26"/>
          <w:shd w:val="clear" w:color="auto" w:fill="FFFFFF"/>
        </w:rPr>
        <w:t>-19 Emergency Food Distribution Site</w:t>
      </w:r>
      <w:r w:rsidR="007E498A">
        <w:rPr>
          <w:rFonts w:ascii="Calibri" w:hAnsi="Calibri"/>
          <w:sz w:val="26"/>
          <w:szCs w:val="26"/>
          <w:shd w:val="clear" w:color="auto" w:fill="FFFFFF"/>
        </w:rPr>
        <w:t xml:space="preserve">:  Meal distribution program for Methacton families coordinated by </w:t>
      </w:r>
      <w:r w:rsidR="007E498A">
        <w:rPr>
          <w:rFonts w:ascii="Source Sans Pro" w:hAnsi="Source Sans Pro"/>
          <w:color w:val="2A2B2C"/>
          <w:sz w:val="27"/>
          <w:szCs w:val="27"/>
          <w:shd w:val="clear" w:color="auto" w:fill="FFFFFF"/>
        </w:rPr>
        <w:t>PA State Representative Joe Webster, with the help of Via Roma Pizza</w:t>
      </w:r>
    </w:p>
    <w:p w14:paraId="0C969151" w14:textId="03300D0B" w:rsidR="007E498A" w:rsidRPr="007E498A" w:rsidRDefault="007E498A" w:rsidP="007E498A">
      <w:pPr>
        <w:pStyle w:val="Body"/>
        <w:numPr>
          <w:ilvl w:val="3"/>
          <w:numId w:val="9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Source Sans Pro" w:hAnsi="Source Sans Pro"/>
          <w:color w:val="2A2B2C"/>
          <w:sz w:val="27"/>
          <w:szCs w:val="27"/>
          <w:shd w:val="clear" w:color="auto" w:fill="FFFFFF"/>
        </w:rPr>
        <w:t xml:space="preserve"> Please contact </w:t>
      </w:r>
      <w:hyperlink r:id="rId8" w:history="1">
        <w:r>
          <w:rPr>
            <w:rStyle w:val="Hyperlink"/>
            <w:rFonts w:ascii="Source Sans Pro" w:hAnsi="Source Sans Pro"/>
            <w:sz w:val="27"/>
            <w:szCs w:val="27"/>
            <w:shd w:val="clear" w:color="auto" w:fill="FFFFFF"/>
          </w:rPr>
          <w:t>Mealsfor150@gmail.com</w:t>
        </w:r>
      </w:hyperlink>
    </w:p>
    <w:p w14:paraId="2F8FC185" w14:textId="4BEC70E6" w:rsidR="007E498A" w:rsidRPr="007E498A" w:rsidRDefault="007E498A" w:rsidP="007E498A">
      <w:pPr>
        <w:pStyle w:val="Body"/>
        <w:spacing w:line="276" w:lineRule="auto"/>
        <w:ind w:left="2946"/>
        <w:rPr>
          <w:rFonts w:ascii="Calibri" w:hAnsi="Calibri"/>
          <w:sz w:val="26"/>
          <w:szCs w:val="26"/>
          <w:u w:color="000000"/>
        </w:rPr>
      </w:pPr>
    </w:p>
    <w:p w14:paraId="118805E5" w14:textId="3AD71FF1" w:rsidR="007A551D" w:rsidRDefault="003A03D7" w:rsidP="007E498A">
      <w:pPr>
        <w:pStyle w:val="Body"/>
        <w:numPr>
          <w:ilvl w:val="0"/>
          <w:numId w:val="9"/>
        </w:numPr>
        <w:spacing w:line="276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Adjournment- </w:t>
      </w:r>
      <w:r w:rsidR="003821AA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7:57; 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next meeting virtually June 08, 2020 at 7p</w:t>
      </w:r>
    </w:p>
    <w:p w14:paraId="2A56E01F" w14:textId="77777777" w:rsidR="007A551D" w:rsidRDefault="007A551D" w:rsidP="007E498A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E0D0C0" w14:textId="77777777" w:rsidR="007A551D" w:rsidRDefault="003A03D7" w:rsidP="007E498A">
      <w:pPr>
        <w:pStyle w:val="Body"/>
        <w:spacing w:after="160" w:line="276" w:lineRule="auto"/>
        <w:rPr>
          <w:rFonts w:ascii="Calibri" w:eastAsia="Calibri" w:hAnsi="Calibri" w:cs="Calibri"/>
          <w:b/>
          <w:bCs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Schedule for 2019-2020:</w:t>
      </w:r>
    </w:p>
    <w:p w14:paraId="08B542E3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09/09/19 — MCC Meeting</w:t>
      </w:r>
    </w:p>
    <w:p w14:paraId="2CD3B444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10/15/19 — Quarterly Reports Due</w:t>
      </w:r>
    </w:p>
    <w:p w14:paraId="50B75836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11/11/19 — MCC Meeting</w:t>
      </w:r>
    </w:p>
    <w:p w14:paraId="24C002B6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11/26/19- MCC presentation at MSD Board meeting — Community Service Through H&amp;S</w:t>
      </w:r>
    </w:p>
    <w:p w14:paraId="7534B397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strike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01/13/20 - MCC monthly meeting</w:t>
      </w:r>
    </w:p>
    <w:p w14:paraId="01DA9FE5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strike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01/15/20 — Quarterly Reports Due</w:t>
      </w:r>
    </w:p>
    <w:p w14:paraId="3B34C75E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strike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01/21/20- MCC presentation at MSD Board meeting — How H&amp;S supports MSD academically </w:t>
      </w:r>
    </w:p>
    <w:p w14:paraId="72D13D4F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strike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02/01/20 </w:t>
      </w: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H&amp;S announce open positions for next year.  Officer elections take place in either April or May (one month after they are announced)</w:t>
      </w:r>
    </w:p>
    <w:p w14:paraId="602A0093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strike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03/09/20- MCC monthly meeting.  MCC Officer Nominations Open</w:t>
      </w:r>
    </w:p>
    <w:p w14:paraId="4664F16D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strike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03/24/20- MCC presentation at MSD Board meeting — Social Support through H&amp;S</w:t>
      </w:r>
    </w:p>
    <w:p w14:paraId="298EBD43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strike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04/15/20 — Quarterly Reports Due</w:t>
      </w:r>
    </w:p>
    <w:p w14:paraId="63FF84EF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05/11/20- MCC monthly meeting </w:t>
      </w:r>
    </w:p>
    <w:p w14:paraId="5C9BBD9B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strike/>
          <w:u w:color="000000"/>
        </w:rPr>
      </w:pPr>
      <w:r>
        <w:rPr>
          <w:rFonts w:ascii="Calibri" w:hAnsi="Calibri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5/26/20- MCC presentation at MSD Board meeting — H&amp;S Year in Review</w:t>
      </w:r>
    </w:p>
    <w:p w14:paraId="5DC5DC04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06/08/20- MCC Election meeting </w:t>
      </w:r>
    </w:p>
    <w:p w14:paraId="0A967733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07/1/20- Budgets for 2020-2021 school year due to MCC Treasurer</w:t>
      </w:r>
    </w:p>
    <w:p w14:paraId="496788AA" w14:textId="77777777" w:rsidR="007A551D" w:rsidRDefault="003A03D7" w:rsidP="007E498A">
      <w:pPr>
        <w:pStyle w:val="Body"/>
        <w:numPr>
          <w:ilvl w:val="0"/>
          <w:numId w:val="11"/>
        </w:numPr>
        <w:spacing w:after="160" w:line="276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07/15/20 — Quarterly Reports Due</w:t>
      </w:r>
    </w:p>
    <w:sectPr w:rsidR="007A551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31E5" w14:textId="77777777" w:rsidR="000A7A11" w:rsidRDefault="000A7A11">
      <w:r>
        <w:separator/>
      </w:r>
    </w:p>
  </w:endnote>
  <w:endnote w:type="continuationSeparator" w:id="0">
    <w:p w14:paraId="747D6C3E" w14:textId="77777777" w:rsidR="000A7A11" w:rsidRDefault="000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new serif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BFC9" w14:textId="77777777" w:rsidR="007A551D" w:rsidRDefault="007A5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03B9" w14:textId="77777777" w:rsidR="000A7A11" w:rsidRDefault="000A7A11">
      <w:r>
        <w:separator/>
      </w:r>
    </w:p>
  </w:footnote>
  <w:footnote w:type="continuationSeparator" w:id="0">
    <w:p w14:paraId="2BDFDD72" w14:textId="77777777" w:rsidR="000A7A11" w:rsidRDefault="000A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7A8E" w14:textId="77777777" w:rsidR="007A551D" w:rsidRDefault="007A55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79A9"/>
    <w:multiLevelType w:val="hybridMultilevel"/>
    <w:tmpl w:val="586C79BE"/>
    <w:styleLink w:val="ImportedStyle2"/>
    <w:lvl w:ilvl="0" w:tplc="0E40F70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E67A6">
      <w:start w:val="1"/>
      <w:numFmt w:val="lowerLetter"/>
      <w:lvlText w:val="%2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A6E6C">
      <w:start w:val="1"/>
      <w:numFmt w:val="lowerRoman"/>
      <w:lvlText w:val="%3."/>
      <w:lvlJc w:val="left"/>
      <w:pPr>
        <w:ind w:left="29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6E33C">
      <w:start w:val="1"/>
      <w:numFmt w:val="decimal"/>
      <w:lvlText w:val="%4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BA8BA0">
      <w:start w:val="1"/>
      <w:numFmt w:val="lowerLetter"/>
      <w:lvlText w:val="%5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86B72">
      <w:start w:val="1"/>
      <w:numFmt w:val="lowerRoman"/>
      <w:lvlText w:val="%6."/>
      <w:lvlJc w:val="left"/>
      <w:pPr>
        <w:ind w:left="509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82398">
      <w:start w:val="1"/>
      <w:numFmt w:val="decimal"/>
      <w:lvlText w:val="%7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C4312">
      <w:start w:val="1"/>
      <w:numFmt w:val="lowerLetter"/>
      <w:lvlText w:val="%8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CBE56">
      <w:start w:val="1"/>
      <w:numFmt w:val="lowerRoman"/>
      <w:lvlText w:val="%9."/>
      <w:lvlJc w:val="left"/>
      <w:pPr>
        <w:ind w:left="725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7A1620"/>
    <w:multiLevelType w:val="hybridMultilevel"/>
    <w:tmpl w:val="FC945354"/>
    <w:styleLink w:val="ImportedStyle1"/>
    <w:lvl w:ilvl="0" w:tplc="256AB75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EEDC6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8F8C4">
      <w:start w:val="1"/>
      <w:numFmt w:val="lowerRoman"/>
      <w:lvlText w:val="%3."/>
      <w:lvlJc w:val="left"/>
      <w:pPr>
        <w:ind w:left="221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E1BB4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8750E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AD494">
      <w:start w:val="1"/>
      <w:numFmt w:val="lowerRoman"/>
      <w:lvlText w:val="%6."/>
      <w:lvlJc w:val="left"/>
      <w:pPr>
        <w:ind w:left="437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AB7D2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05ABC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1478B6">
      <w:start w:val="1"/>
      <w:numFmt w:val="lowerRoman"/>
      <w:lvlText w:val="%9."/>
      <w:lvlJc w:val="left"/>
      <w:pPr>
        <w:ind w:left="65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95D27"/>
    <w:multiLevelType w:val="hybridMultilevel"/>
    <w:tmpl w:val="FC945354"/>
    <w:numStyleLink w:val="ImportedStyle1"/>
  </w:abstractNum>
  <w:abstractNum w:abstractNumId="3" w15:restartNumberingAfterBreak="0">
    <w:nsid w:val="25F44321"/>
    <w:multiLevelType w:val="hybridMultilevel"/>
    <w:tmpl w:val="3662E0B8"/>
    <w:styleLink w:val="ImportedStyle5"/>
    <w:lvl w:ilvl="0" w:tplc="846CCA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2D0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FCC1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613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272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C12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AF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4FF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A4B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A81051"/>
    <w:multiLevelType w:val="hybridMultilevel"/>
    <w:tmpl w:val="34FCFA7E"/>
    <w:styleLink w:val="ImportedStyle3"/>
    <w:lvl w:ilvl="0" w:tplc="6A8C1A08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CCBB0">
      <w:start w:val="1"/>
      <w:numFmt w:val="lowerLetter"/>
      <w:lvlText w:val="%2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17B4">
      <w:start w:val="1"/>
      <w:numFmt w:val="lowerRoman"/>
      <w:lvlText w:val="%3."/>
      <w:lvlJc w:val="left"/>
      <w:pPr>
        <w:ind w:left="29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ECC38">
      <w:start w:val="1"/>
      <w:numFmt w:val="decimal"/>
      <w:lvlText w:val="%4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4B27A">
      <w:start w:val="1"/>
      <w:numFmt w:val="lowerLetter"/>
      <w:lvlText w:val="%5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000FE">
      <w:start w:val="1"/>
      <w:numFmt w:val="lowerRoman"/>
      <w:lvlText w:val="%6."/>
      <w:lvlJc w:val="left"/>
      <w:pPr>
        <w:ind w:left="509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38892C">
      <w:start w:val="1"/>
      <w:numFmt w:val="decimal"/>
      <w:lvlText w:val="%7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614A2">
      <w:start w:val="1"/>
      <w:numFmt w:val="lowerLetter"/>
      <w:lvlText w:val="%8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EEA48">
      <w:start w:val="1"/>
      <w:numFmt w:val="lowerRoman"/>
      <w:lvlText w:val="%9."/>
      <w:lvlJc w:val="left"/>
      <w:pPr>
        <w:ind w:left="725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5724E6"/>
    <w:multiLevelType w:val="hybridMultilevel"/>
    <w:tmpl w:val="3662E0B8"/>
    <w:numStyleLink w:val="ImportedStyle5"/>
  </w:abstractNum>
  <w:abstractNum w:abstractNumId="6" w15:restartNumberingAfterBreak="0">
    <w:nsid w:val="3CAD69B6"/>
    <w:multiLevelType w:val="hybridMultilevel"/>
    <w:tmpl w:val="586C79BE"/>
    <w:numStyleLink w:val="ImportedStyle2"/>
  </w:abstractNum>
  <w:abstractNum w:abstractNumId="7" w15:restartNumberingAfterBreak="0">
    <w:nsid w:val="4D062EEE"/>
    <w:multiLevelType w:val="hybridMultilevel"/>
    <w:tmpl w:val="34FCFA7E"/>
    <w:numStyleLink w:val="ImportedStyle3"/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5"/>
    </w:lvlOverride>
  </w:num>
  <w:num w:numId="6">
    <w:abstractNumId w:val="4"/>
  </w:num>
  <w:num w:numId="7">
    <w:abstractNumId w:val="7"/>
  </w:num>
  <w:num w:numId="8">
    <w:abstractNumId w:val="2"/>
    <w:lvlOverride w:ilvl="0">
      <w:startOverride w:val="6"/>
    </w:lvlOverride>
  </w:num>
  <w:num w:numId="9">
    <w:abstractNumId w:val="2"/>
    <w:lvlOverride w:ilvl="0">
      <w:lvl w:ilvl="0" w:tplc="C4987AF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AD822">
        <w:start w:val="1"/>
        <w:numFmt w:val="lowerLetter"/>
        <w:lvlText w:val="%2."/>
        <w:lvlJc w:val="left"/>
        <w:pPr>
          <w:ind w:left="13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700EE2">
        <w:start w:val="1"/>
        <w:numFmt w:val="lowerRoman"/>
        <w:lvlText w:val="%3."/>
        <w:lvlJc w:val="left"/>
        <w:pPr>
          <w:ind w:left="221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7CAC80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A666D4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CB506">
        <w:start w:val="1"/>
        <w:numFmt w:val="lowerRoman"/>
        <w:lvlText w:val="%6."/>
        <w:lvlJc w:val="left"/>
        <w:pPr>
          <w:ind w:left="437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CD178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EC365E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8E8AC4">
        <w:start w:val="1"/>
        <w:numFmt w:val="lowerRoman"/>
        <w:lvlText w:val="%9."/>
        <w:lvlJc w:val="left"/>
        <w:pPr>
          <w:ind w:left="653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1D"/>
    <w:rsid w:val="00041B4D"/>
    <w:rsid w:val="00045765"/>
    <w:rsid w:val="000A7A11"/>
    <w:rsid w:val="00221074"/>
    <w:rsid w:val="003821AA"/>
    <w:rsid w:val="003A03D7"/>
    <w:rsid w:val="0064555D"/>
    <w:rsid w:val="007A551D"/>
    <w:rsid w:val="007E2D45"/>
    <w:rsid w:val="007E498A"/>
    <w:rsid w:val="009953F9"/>
    <w:rsid w:val="00BF34DA"/>
    <w:rsid w:val="00E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CA9B"/>
  <w15:docId w15:val="{AB68B1EF-C040-4CA3-8867-C0832EB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EC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sfor15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methact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Petren</dc:creator>
  <cp:lastModifiedBy>John Petren</cp:lastModifiedBy>
  <cp:revision>2</cp:revision>
  <dcterms:created xsi:type="dcterms:W3CDTF">2020-06-09T00:48:00Z</dcterms:created>
  <dcterms:modified xsi:type="dcterms:W3CDTF">2020-06-09T00:48:00Z</dcterms:modified>
</cp:coreProperties>
</file>