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ECF7A" w14:textId="5668F0C3" w:rsidR="00CA38F2" w:rsidRDefault="00CA38F2" w:rsidP="00CA38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omic Sans MS" w:eastAsia="Times New Roman" w:hAnsi="Comic Sans MS" w:cs="Segoe UI"/>
          <w:b/>
          <w:bCs/>
          <w:sz w:val="32"/>
          <w:szCs w:val="32"/>
        </w:rPr>
        <w:t>Pronoun</w:t>
      </w:r>
      <w:r w:rsidRPr="00866F35">
        <w:rPr>
          <w:rFonts w:ascii="Comic Sans MS" w:eastAsia="Times New Roman" w:hAnsi="Comic Sans MS" w:cs="Segoe UI"/>
          <w:b/>
          <w:bCs/>
          <w:sz w:val="32"/>
          <w:szCs w:val="32"/>
        </w:rPr>
        <w:t xml:space="preserve"> Agreement</w:t>
      </w:r>
      <w:r w:rsidRPr="00866F35">
        <w:rPr>
          <w:rFonts w:ascii="Comic Sans MS" w:eastAsia="Times New Roman" w:hAnsi="Comic Sans MS" w:cs="Segoe UI"/>
          <w:sz w:val="32"/>
          <w:szCs w:val="32"/>
        </w:rPr>
        <w:t> </w:t>
      </w:r>
      <w:r w:rsidRPr="007A231A">
        <w:rPr>
          <w:rFonts w:ascii="Comic Sans MS" w:eastAsia="Times New Roman" w:hAnsi="Comic Sans MS" w:cs="Segoe UI"/>
          <w:b/>
          <w:sz w:val="32"/>
          <w:szCs w:val="32"/>
        </w:rPr>
        <w:t>Study Page</w:t>
      </w:r>
      <w:r>
        <w:rPr>
          <w:rFonts w:ascii="Comic Sans MS" w:eastAsia="Times New Roman" w:hAnsi="Comic Sans MS" w:cs="Segoe UI"/>
          <w:b/>
          <w:sz w:val="32"/>
          <w:szCs w:val="32"/>
        </w:rPr>
        <w:t>s</w:t>
      </w:r>
    </w:p>
    <w:p w14:paraId="05D16D6F" w14:textId="77777777" w:rsidR="00C56866" w:rsidRPr="00A9246C" w:rsidRDefault="00C56866" w:rsidP="00C5686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5190678" w14:textId="466E2A82" w:rsidR="00A9246C" w:rsidRPr="00551B46" w:rsidRDefault="00A9246C" w:rsidP="00A9246C">
      <w:pPr>
        <w:textAlignment w:val="baseline"/>
        <w:rPr>
          <w:rFonts w:ascii="Times New Roman" w:hAnsi="Times New Roman" w:cs="Times New Roman"/>
          <w:sz w:val="27"/>
          <w:szCs w:val="27"/>
        </w:rPr>
      </w:pPr>
      <w:r w:rsidRPr="00551B46">
        <w:rPr>
          <w:rFonts w:ascii="Times New Roman" w:hAnsi="Times New Roman" w:cs="Times New Roman"/>
          <w:b/>
          <w:bCs/>
          <w:sz w:val="27"/>
          <w:szCs w:val="27"/>
          <w:highlight w:val="lightGray"/>
        </w:rPr>
        <w:t>AGREEMENT WITH INDEFINITE PRONOUNS</w:t>
      </w:r>
      <w:r w:rsidRPr="00551B46">
        <w:rPr>
          <w:rFonts w:ascii="Times New Roman" w:hAnsi="Times New Roman" w:cs="Times New Roman"/>
          <w:sz w:val="27"/>
          <w:szCs w:val="27"/>
        </w:rPr>
        <w:t> </w:t>
      </w:r>
    </w:p>
    <w:p w14:paraId="78F4D9AE" w14:textId="2222B0A7" w:rsidR="00A9246C" w:rsidRPr="00551B46" w:rsidRDefault="005452E5" w:rsidP="00A9246C">
      <w:pPr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A9246C" w:rsidRPr="005452E5">
        <w:rPr>
          <w:rFonts w:ascii="Times New Roman" w:hAnsi="Times New Roman" w:cs="Times New Roman"/>
          <w:sz w:val="27"/>
          <w:szCs w:val="27"/>
          <w:u w:val="single"/>
        </w:rPr>
        <w:t xml:space="preserve">Personal </w:t>
      </w:r>
      <w:r w:rsidR="00A9246C" w:rsidRPr="0006253D">
        <w:rPr>
          <w:rFonts w:ascii="Times New Roman" w:hAnsi="Times New Roman" w:cs="Times New Roman"/>
          <w:sz w:val="27"/>
          <w:szCs w:val="27"/>
          <w:u w:val="single"/>
        </w:rPr>
        <w:t>pronouns refer to specific people, places, things, or ideas</w:t>
      </w:r>
      <w:r w:rsidR="00A9246C" w:rsidRPr="00551B46">
        <w:rPr>
          <w:rFonts w:ascii="Times New Roman" w:hAnsi="Times New Roman" w:cs="Times New Roman"/>
          <w:sz w:val="27"/>
          <w:szCs w:val="27"/>
        </w:rPr>
        <w:t xml:space="preserve">. </w:t>
      </w:r>
      <w:r w:rsidR="00A9246C" w:rsidRPr="005452E5">
        <w:rPr>
          <w:rFonts w:ascii="Times New Roman" w:hAnsi="Times New Roman" w:cs="Times New Roman"/>
          <w:sz w:val="27"/>
          <w:szCs w:val="27"/>
          <w:u w:val="dotted"/>
        </w:rPr>
        <w:t>A pronoun that does not refer to a definite person, place, thing, or idea is known as an </w:t>
      </w:r>
      <w:r w:rsidR="00A9246C" w:rsidRPr="005452E5">
        <w:rPr>
          <w:rFonts w:ascii="Times New Roman" w:hAnsi="Times New Roman" w:cs="Times New Roman"/>
          <w:i/>
          <w:iCs/>
          <w:sz w:val="27"/>
          <w:szCs w:val="27"/>
          <w:u w:val="dotted"/>
        </w:rPr>
        <w:t>indefinite pronoun.</w:t>
      </w:r>
      <w:r w:rsidR="00A9246C" w:rsidRPr="00551B46">
        <w:rPr>
          <w:rFonts w:ascii="Times New Roman" w:hAnsi="Times New Roman" w:cs="Times New Roman"/>
          <w:sz w:val="27"/>
          <w:szCs w:val="27"/>
        </w:rPr>
        <w:t> </w:t>
      </w:r>
    </w:p>
    <w:p w14:paraId="673DEB91" w14:textId="1A8FD8BF" w:rsidR="00A9246C" w:rsidRPr="00551B46" w:rsidRDefault="00A9246C" w:rsidP="00E004CA">
      <w:pPr>
        <w:ind w:left="525" w:hanging="52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452E5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>The following indefinite pronouns are singular:</w:t>
      </w:r>
      <w:r w:rsidRPr="005452E5">
        <w:rPr>
          <w:rFonts w:ascii="Times New Roman" w:hAnsi="Times New Roman" w:cs="Times New Roman"/>
          <w:sz w:val="27"/>
          <w:szCs w:val="27"/>
          <w:highlight w:val="yellow"/>
        </w:rPr>
        <w:t> </w:t>
      </w:r>
      <w:r w:rsidRPr="005452E5">
        <w:rPr>
          <w:rFonts w:ascii="Times New Roman" w:hAnsi="Times New Roman" w:cs="Times New Roman"/>
          <w:i/>
          <w:iCs/>
          <w:sz w:val="27"/>
          <w:szCs w:val="27"/>
          <w:highlight w:val="yellow"/>
        </w:rPr>
        <w:t>anybody, anyone, each, either, everybody, everyone, neither, no one, nobody, one, somebody, someone.</w:t>
      </w:r>
      <w:r w:rsidRPr="00551B46">
        <w:rPr>
          <w:rFonts w:ascii="Times New Roman" w:hAnsi="Times New Roman" w:cs="Times New Roman"/>
          <w:sz w:val="27"/>
          <w:szCs w:val="27"/>
        </w:rPr>
        <w:t> </w:t>
      </w:r>
    </w:p>
    <w:p w14:paraId="4D83111C" w14:textId="77777777" w:rsidR="00A9246C" w:rsidRPr="00551B46" w:rsidRDefault="00A9246C" w:rsidP="00282242">
      <w:pPr>
        <w:spacing w:after="0" w:line="240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551B46">
        <w:rPr>
          <w:rFonts w:ascii="Times New Roman" w:hAnsi="Times New Roman" w:cs="Times New Roman"/>
          <w:sz w:val="27"/>
          <w:szCs w:val="27"/>
        </w:rPr>
        <w:t>EXAMPLES:  </w:t>
      </w:r>
      <w:r w:rsidRPr="00551B46">
        <w:rPr>
          <w:rFonts w:ascii="Times New Roman" w:hAnsi="Times New Roman" w:cs="Times New Roman"/>
          <w:b/>
          <w:bCs/>
          <w:sz w:val="27"/>
          <w:szCs w:val="27"/>
        </w:rPr>
        <w:t>Each</w:t>
      </w:r>
      <w:r w:rsidRPr="00551B46">
        <w:rPr>
          <w:rFonts w:ascii="Times New Roman" w:hAnsi="Times New Roman" w:cs="Times New Roman"/>
          <w:sz w:val="27"/>
          <w:szCs w:val="27"/>
        </w:rPr>
        <w:t> of the students </w:t>
      </w:r>
      <w:r w:rsidRPr="00551B46">
        <w:rPr>
          <w:rFonts w:ascii="Times New Roman" w:hAnsi="Times New Roman" w:cs="Times New Roman"/>
          <w:b/>
          <w:bCs/>
          <w:sz w:val="27"/>
          <w:szCs w:val="27"/>
        </w:rPr>
        <w:t>gets</w:t>
      </w:r>
      <w:r w:rsidRPr="00551B46">
        <w:rPr>
          <w:rFonts w:ascii="Times New Roman" w:hAnsi="Times New Roman" w:cs="Times New Roman"/>
          <w:sz w:val="27"/>
          <w:szCs w:val="27"/>
        </w:rPr>
        <w:t> a copy of the poem. </w:t>
      </w:r>
    </w:p>
    <w:p w14:paraId="38344D8B" w14:textId="77777777" w:rsidR="00A9246C" w:rsidRPr="00551B46" w:rsidRDefault="00A9246C" w:rsidP="00282242">
      <w:pPr>
        <w:spacing w:after="0" w:line="240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551B46">
        <w:rPr>
          <w:rFonts w:ascii="Times New Roman" w:hAnsi="Times New Roman" w:cs="Times New Roman"/>
          <w:b/>
          <w:bCs/>
          <w:sz w:val="27"/>
          <w:szCs w:val="27"/>
        </w:rPr>
        <w:t>                        Everyone thinks</w:t>
      </w:r>
      <w:r w:rsidRPr="00551B46">
        <w:rPr>
          <w:rFonts w:ascii="Times New Roman" w:hAnsi="Times New Roman" w:cs="Times New Roman"/>
          <w:sz w:val="27"/>
          <w:szCs w:val="27"/>
        </w:rPr>
        <w:t> the decision was unfair. </w:t>
      </w:r>
    </w:p>
    <w:p w14:paraId="2486DD46" w14:textId="248EA554" w:rsidR="00A9246C" w:rsidRPr="00551B46" w:rsidRDefault="00A9246C" w:rsidP="00282242">
      <w:pPr>
        <w:spacing w:after="0" w:line="240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551B46">
        <w:rPr>
          <w:rFonts w:ascii="Times New Roman" w:hAnsi="Times New Roman" w:cs="Times New Roman"/>
          <w:b/>
          <w:bCs/>
          <w:sz w:val="27"/>
          <w:szCs w:val="27"/>
        </w:rPr>
        <w:t>                        Has either</w:t>
      </w:r>
      <w:r w:rsidRPr="00551B46">
        <w:rPr>
          <w:rFonts w:ascii="Times New Roman" w:hAnsi="Times New Roman" w:cs="Times New Roman"/>
          <w:sz w:val="27"/>
          <w:szCs w:val="27"/>
        </w:rPr>
        <w:t> of the classes </w:t>
      </w:r>
      <w:r w:rsidRPr="00551B46">
        <w:rPr>
          <w:rFonts w:ascii="Times New Roman" w:hAnsi="Times New Roman" w:cs="Times New Roman"/>
          <w:b/>
          <w:bCs/>
          <w:sz w:val="27"/>
          <w:szCs w:val="27"/>
        </w:rPr>
        <w:t>been</w:t>
      </w:r>
      <w:r w:rsidRPr="00551B46">
        <w:rPr>
          <w:rFonts w:ascii="Times New Roman" w:hAnsi="Times New Roman" w:cs="Times New Roman"/>
          <w:sz w:val="27"/>
          <w:szCs w:val="27"/>
        </w:rPr>
        <w:t> to St. Louis? </w:t>
      </w:r>
    </w:p>
    <w:p w14:paraId="0F695751" w14:textId="77777777" w:rsidR="00E004CA" w:rsidRPr="00551B46" w:rsidRDefault="00E004CA" w:rsidP="00E004CA">
      <w:pPr>
        <w:spacing w:after="0"/>
        <w:textAlignment w:val="baseline"/>
        <w:rPr>
          <w:rFonts w:ascii="Times New Roman" w:hAnsi="Times New Roman" w:cs="Times New Roman"/>
          <w:sz w:val="27"/>
          <w:szCs w:val="27"/>
        </w:rPr>
      </w:pPr>
    </w:p>
    <w:p w14:paraId="07ED9241" w14:textId="3F5A3F35" w:rsidR="00A9246C" w:rsidRPr="00551B46" w:rsidRDefault="00A9246C" w:rsidP="00E004CA">
      <w:pPr>
        <w:ind w:left="525" w:hanging="525"/>
        <w:textAlignment w:val="baseline"/>
        <w:rPr>
          <w:rFonts w:ascii="Times New Roman" w:hAnsi="Times New Roman" w:cs="Times New Roman"/>
          <w:sz w:val="27"/>
          <w:szCs w:val="27"/>
        </w:rPr>
      </w:pPr>
      <w:r w:rsidRPr="005452E5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>The following indefinite pronouns are plural:</w:t>
      </w:r>
      <w:r w:rsidRPr="005452E5">
        <w:rPr>
          <w:rFonts w:ascii="Times New Roman" w:hAnsi="Times New Roman" w:cs="Times New Roman"/>
          <w:sz w:val="27"/>
          <w:szCs w:val="27"/>
          <w:highlight w:val="yellow"/>
        </w:rPr>
        <w:t> </w:t>
      </w:r>
      <w:r w:rsidRPr="005452E5">
        <w:rPr>
          <w:rFonts w:ascii="Times New Roman" w:hAnsi="Times New Roman" w:cs="Times New Roman"/>
          <w:i/>
          <w:iCs/>
          <w:sz w:val="27"/>
          <w:szCs w:val="27"/>
          <w:highlight w:val="yellow"/>
        </w:rPr>
        <w:t>both, few, many, several.</w:t>
      </w:r>
      <w:r w:rsidRPr="00551B46">
        <w:rPr>
          <w:rFonts w:ascii="Times New Roman" w:hAnsi="Times New Roman" w:cs="Times New Roman"/>
          <w:sz w:val="27"/>
          <w:szCs w:val="27"/>
        </w:rPr>
        <w:t> </w:t>
      </w:r>
    </w:p>
    <w:p w14:paraId="40108D26" w14:textId="77777777" w:rsidR="00A9246C" w:rsidRPr="00551B46" w:rsidRDefault="00A9246C" w:rsidP="00A9246C">
      <w:pPr>
        <w:spacing w:after="0"/>
        <w:ind w:left="1125" w:hanging="1125"/>
        <w:textAlignment w:val="baseline"/>
        <w:rPr>
          <w:rFonts w:ascii="Times New Roman" w:hAnsi="Times New Roman" w:cs="Times New Roman"/>
          <w:sz w:val="27"/>
          <w:szCs w:val="27"/>
        </w:rPr>
      </w:pPr>
      <w:r w:rsidRPr="00551B46">
        <w:rPr>
          <w:rFonts w:ascii="Times New Roman" w:hAnsi="Times New Roman" w:cs="Times New Roman"/>
          <w:sz w:val="27"/>
          <w:szCs w:val="27"/>
        </w:rPr>
        <w:t>EXAMPLES:   </w:t>
      </w:r>
      <w:r w:rsidRPr="00551B46">
        <w:rPr>
          <w:rFonts w:ascii="Times New Roman" w:hAnsi="Times New Roman" w:cs="Times New Roman"/>
          <w:b/>
          <w:bCs/>
          <w:sz w:val="27"/>
          <w:szCs w:val="27"/>
        </w:rPr>
        <w:t>Several</w:t>
      </w:r>
      <w:r w:rsidRPr="00551B46">
        <w:rPr>
          <w:rFonts w:ascii="Times New Roman" w:hAnsi="Times New Roman" w:cs="Times New Roman"/>
          <w:sz w:val="27"/>
          <w:szCs w:val="27"/>
        </w:rPr>
        <w:t> of the fish </w:t>
      </w:r>
      <w:r w:rsidRPr="00551B46">
        <w:rPr>
          <w:rFonts w:ascii="Times New Roman" w:hAnsi="Times New Roman" w:cs="Times New Roman"/>
          <w:b/>
          <w:bCs/>
          <w:sz w:val="27"/>
          <w:szCs w:val="27"/>
        </w:rPr>
        <w:t>had </w:t>
      </w:r>
      <w:r w:rsidRPr="00551B46">
        <w:rPr>
          <w:rFonts w:ascii="Times New Roman" w:hAnsi="Times New Roman" w:cs="Times New Roman"/>
          <w:sz w:val="27"/>
          <w:szCs w:val="27"/>
        </w:rPr>
        <w:t>bright spots.  </w:t>
      </w:r>
    </w:p>
    <w:p w14:paraId="6717DC95" w14:textId="1F845B95" w:rsidR="00A9246C" w:rsidRPr="00551B46" w:rsidRDefault="00A9246C" w:rsidP="00E004CA">
      <w:pPr>
        <w:spacing w:after="0"/>
        <w:ind w:left="1125" w:hanging="1125"/>
        <w:textAlignment w:val="baseline"/>
        <w:rPr>
          <w:rFonts w:ascii="Times New Roman" w:hAnsi="Times New Roman" w:cs="Times New Roman"/>
          <w:sz w:val="27"/>
          <w:szCs w:val="27"/>
        </w:rPr>
      </w:pPr>
      <w:r w:rsidRPr="00551B46">
        <w:rPr>
          <w:rFonts w:ascii="Times New Roman" w:hAnsi="Times New Roman" w:cs="Times New Roman"/>
          <w:sz w:val="27"/>
          <w:szCs w:val="27"/>
        </w:rPr>
        <w:t xml:space="preserve">                          </w:t>
      </w:r>
      <w:r w:rsidRPr="00551B46">
        <w:rPr>
          <w:rFonts w:ascii="Times New Roman" w:hAnsi="Times New Roman" w:cs="Times New Roman"/>
          <w:b/>
          <w:bCs/>
          <w:sz w:val="27"/>
          <w:szCs w:val="27"/>
        </w:rPr>
        <w:t>Both</w:t>
      </w:r>
      <w:r w:rsidRPr="00551B46">
        <w:rPr>
          <w:rFonts w:ascii="Times New Roman" w:hAnsi="Times New Roman" w:cs="Times New Roman"/>
          <w:sz w:val="27"/>
          <w:szCs w:val="27"/>
        </w:rPr>
        <w:t> of your hands </w:t>
      </w:r>
      <w:r w:rsidRPr="00551B46">
        <w:rPr>
          <w:rFonts w:ascii="Times New Roman" w:hAnsi="Times New Roman" w:cs="Times New Roman"/>
          <w:b/>
          <w:bCs/>
          <w:sz w:val="27"/>
          <w:szCs w:val="27"/>
        </w:rPr>
        <w:t>need</w:t>
      </w:r>
      <w:r w:rsidRPr="00551B46">
        <w:rPr>
          <w:rFonts w:ascii="Times New Roman" w:hAnsi="Times New Roman" w:cs="Times New Roman"/>
          <w:sz w:val="27"/>
          <w:szCs w:val="27"/>
        </w:rPr>
        <w:t> mittens. </w:t>
      </w:r>
    </w:p>
    <w:p w14:paraId="33BA2C7C" w14:textId="77777777" w:rsidR="00E004CA" w:rsidRPr="00551B46" w:rsidRDefault="00E004CA" w:rsidP="00E004CA">
      <w:pPr>
        <w:spacing w:after="0"/>
        <w:ind w:left="1125" w:hanging="1125"/>
        <w:textAlignment w:val="baseline"/>
        <w:rPr>
          <w:rFonts w:ascii="Times New Roman" w:hAnsi="Times New Roman" w:cs="Times New Roman"/>
          <w:sz w:val="27"/>
          <w:szCs w:val="27"/>
        </w:rPr>
      </w:pPr>
    </w:p>
    <w:p w14:paraId="6319CD67" w14:textId="63453FD5" w:rsidR="00A9246C" w:rsidRPr="00551B46" w:rsidRDefault="00A9246C" w:rsidP="00E004CA">
      <w:pPr>
        <w:ind w:left="540" w:hanging="54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06253D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>The indefinite pronouns </w:t>
      </w:r>
      <w:r w:rsidRPr="0006253D">
        <w:rPr>
          <w:rFonts w:ascii="Times New Roman" w:hAnsi="Times New Roman" w:cs="Times New Roman"/>
          <w:i/>
          <w:iCs/>
          <w:sz w:val="27"/>
          <w:szCs w:val="27"/>
          <w:highlight w:val="yellow"/>
        </w:rPr>
        <w:t>all, any, most, none</w:t>
      </w:r>
      <w:r w:rsidRPr="0006253D">
        <w:rPr>
          <w:rFonts w:ascii="Times New Roman" w:hAnsi="Times New Roman" w:cs="Times New Roman"/>
          <w:sz w:val="27"/>
          <w:szCs w:val="27"/>
          <w:highlight w:val="yellow"/>
        </w:rPr>
        <w:t>, </w:t>
      </w:r>
      <w:r w:rsidRPr="0006253D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>and</w:t>
      </w:r>
      <w:r w:rsidRPr="0006253D">
        <w:rPr>
          <w:rFonts w:ascii="Times New Roman" w:hAnsi="Times New Roman" w:cs="Times New Roman"/>
          <w:sz w:val="27"/>
          <w:szCs w:val="27"/>
          <w:highlight w:val="yellow"/>
        </w:rPr>
        <w:t> </w:t>
      </w:r>
      <w:r w:rsidRPr="0006253D">
        <w:rPr>
          <w:rFonts w:ascii="Times New Roman" w:hAnsi="Times New Roman" w:cs="Times New Roman"/>
          <w:i/>
          <w:iCs/>
          <w:sz w:val="27"/>
          <w:szCs w:val="27"/>
          <w:highlight w:val="yellow"/>
        </w:rPr>
        <w:t>some</w:t>
      </w:r>
      <w:r w:rsidRPr="0006253D">
        <w:rPr>
          <w:rFonts w:ascii="Times New Roman" w:hAnsi="Times New Roman" w:cs="Times New Roman"/>
          <w:sz w:val="27"/>
          <w:szCs w:val="27"/>
          <w:highlight w:val="yellow"/>
        </w:rPr>
        <w:t> </w:t>
      </w:r>
      <w:r w:rsidRPr="0006253D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>may be either singular or plural</w:t>
      </w:r>
      <w:r w:rsidRPr="0006253D">
        <w:rPr>
          <w:rFonts w:ascii="Times New Roman" w:hAnsi="Times New Roman" w:cs="Times New Roman"/>
          <w:sz w:val="27"/>
          <w:szCs w:val="27"/>
          <w:highlight w:val="yellow"/>
        </w:rPr>
        <w:t>.</w:t>
      </w:r>
      <w:r w:rsidRPr="00551B46">
        <w:rPr>
          <w:rFonts w:ascii="Times New Roman" w:hAnsi="Times New Roman" w:cs="Times New Roman"/>
          <w:sz w:val="27"/>
          <w:szCs w:val="27"/>
        </w:rPr>
        <w:t> </w:t>
      </w:r>
    </w:p>
    <w:p w14:paraId="6FE9C9BF" w14:textId="232DF713" w:rsidR="00A9246C" w:rsidRPr="00551B46" w:rsidRDefault="0006253D" w:rsidP="00A9246C">
      <w:pPr>
        <w:spacing w:after="0" w:line="240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dash"/>
        </w:rPr>
        <w:t>**</w:t>
      </w:r>
      <w:r w:rsidR="00A9246C" w:rsidRPr="0006253D">
        <w:rPr>
          <w:rFonts w:ascii="Times New Roman" w:hAnsi="Times New Roman" w:cs="Times New Roman"/>
          <w:sz w:val="27"/>
          <w:szCs w:val="27"/>
          <w:u w:val="dash"/>
        </w:rPr>
        <w:t>Th</w:t>
      </w:r>
      <w:bookmarkStart w:id="0" w:name="_GoBack"/>
      <w:bookmarkEnd w:id="0"/>
      <w:r w:rsidR="00A9246C" w:rsidRPr="0006253D">
        <w:rPr>
          <w:rFonts w:ascii="Times New Roman" w:hAnsi="Times New Roman" w:cs="Times New Roman"/>
          <w:sz w:val="27"/>
          <w:szCs w:val="27"/>
          <w:u w:val="dash"/>
        </w:rPr>
        <w:t>e number of the pronouns </w:t>
      </w:r>
      <w:r w:rsidR="00A9246C" w:rsidRPr="0006253D">
        <w:rPr>
          <w:rFonts w:ascii="Times New Roman" w:hAnsi="Times New Roman" w:cs="Times New Roman"/>
          <w:i/>
          <w:iCs/>
          <w:sz w:val="27"/>
          <w:szCs w:val="27"/>
          <w:u w:val="dash"/>
        </w:rPr>
        <w:t>all, any, most, none</w:t>
      </w:r>
      <w:r w:rsidR="00A9246C" w:rsidRPr="0006253D">
        <w:rPr>
          <w:rFonts w:ascii="Times New Roman" w:hAnsi="Times New Roman" w:cs="Times New Roman"/>
          <w:sz w:val="27"/>
          <w:szCs w:val="27"/>
          <w:u w:val="dash"/>
        </w:rPr>
        <w:t>, and </w:t>
      </w:r>
      <w:r w:rsidR="00A9246C" w:rsidRPr="0006253D">
        <w:rPr>
          <w:rFonts w:ascii="Times New Roman" w:hAnsi="Times New Roman" w:cs="Times New Roman"/>
          <w:i/>
          <w:iCs/>
          <w:sz w:val="27"/>
          <w:szCs w:val="27"/>
          <w:u w:val="dash"/>
        </w:rPr>
        <w:t>som</w:t>
      </w:r>
      <w:r w:rsidR="00A9246C" w:rsidRPr="0006253D">
        <w:rPr>
          <w:rFonts w:ascii="Times New Roman" w:hAnsi="Times New Roman" w:cs="Times New Roman"/>
          <w:sz w:val="27"/>
          <w:szCs w:val="27"/>
          <w:u w:val="dash"/>
        </w:rPr>
        <w:t xml:space="preserve">e is determined by the number of the object in the </w:t>
      </w:r>
      <w:r w:rsidR="00A9246C" w:rsidRPr="0006253D">
        <w:rPr>
          <w:rFonts w:ascii="Times New Roman" w:hAnsi="Times New Roman" w:cs="Times New Roman"/>
          <w:sz w:val="27"/>
          <w:szCs w:val="27"/>
          <w:u w:val="wave"/>
        </w:rPr>
        <w:t xml:space="preserve">prepositional phrase </w:t>
      </w:r>
      <w:r w:rsidR="00A9246C" w:rsidRPr="0006253D">
        <w:rPr>
          <w:rFonts w:ascii="Times New Roman" w:hAnsi="Times New Roman" w:cs="Times New Roman"/>
          <w:sz w:val="27"/>
          <w:szCs w:val="27"/>
          <w:u w:val="dash"/>
        </w:rPr>
        <w:t>following the subject</w:t>
      </w:r>
      <w:r w:rsidR="00A9246C" w:rsidRPr="00551B46">
        <w:rPr>
          <w:rFonts w:ascii="Times New Roman" w:hAnsi="Times New Roman" w:cs="Times New Roman"/>
          <w:sz w:val="27"/>
          <w:szCs w:val="27"/>
        </w:rPr>
        <w:t>.  If the pronoun refers to a singular object, the pronoun is singular.  If the pronoun refers to a plural object, the pronoun is plural. </w:t>
      </w:r>
    </w:p>
    <w:p w14:paraId="76EDA2B6" w14:textId="77777777" w:rsidR="00A9246C" w:rsidRPr="00551B46" w:rsidRDefault="00A9246C" w:rsidP="00A9246C">
      <w:pPr>
        <w:textAlignment w:val="baseline"/>
        <w:rPr>
          <w:rFonts w:ascii="Times New Roman" w:hAnsi="Times New Roman" w:cs="Times New Roman"/>
          <w:sz w:val="27"/>
          <w:szCs w:val="27"/>
        </w:rPr>
      </w:pPr>
    </w:p>
    <w:p w14:paraId="23BCAAFC" w14:textId="4D0CCE67" w:rsidR="00A9246C" w:rsidRPr="00551B46" w:rsidRDefault="00A9246C" w:rsidP="00A9246C">
      <w:pPr>
        <w:ind w:left="1110" w:hanging="111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51B46">
        <w:rPr>
          <w:rFonts w:ascii="Times New Roman" w:hAnsi="Times New Roman" w:cs="Times New Roman"/>
          <w:sz w:val="27"/>
          <w:szCs w:val="27"/>
        </w:rPr>
        <w:t xml:space="preserve">EXAMPLES:  </w:t>
      </w:r>
      <w:r w:rsidRPr="00551B46">
        <w:rPr>
          <w:rFonts w:ascii="Times New Roman" w:hAnsi="Times New Roman" w:cs="Times New Roman"/>
          <w:b/>
          <w:bCs/>
          <w:sz w:val="27"/>
          <w:szCs w:val="27"/>
        </w:rPr>
        <w:t>Most</w:t>
      </w:r>
      <w:r w:rsidRPr="00551B46">
        <w:rPr>
          <w:rFonts w:ascii="Times New Roman" w:hAnsi="Times New Roman" w:cs="Times New Roman"/>
          <w:sz w:val="27"/>
          <w:szCs w:val="27"/>
        </w:rPr>
        <w:t> of the laundry </w:t>
      </w:r>
      <w:r w:rsidRPr="00551B46">
        <w:rPr>
          <w:rFonts w:ascii="Times New Roman" w:hAnsi="Times New Roman" w:cs="Times New Roman"/>
          <w:b/>
          <w:bCs/>
          <w:sz w:val="27"/>
          <w:szCs w:val="27"/>
        </w:rPr>
        <w:t>is</w:t>
      </w:r>
      <w:r w:rsidRPr="00551B46">
        <w:rPr>
          <w:rFonts w:ascii="Times New Roman" w:hAnsi="Times New Roman" w:cs="Times New Roman"/>
          <w:sz w:val="27"/>
          <w:szCs w:val="27"/>
        </w:rPr>
        <w:t> washed. [</w:t>
      </w:r>
      <w:r w:rsidRPr="00551B46">
        <w:rPr>
          <w:rFonts w:ascii="Times New Roman" w:hAnsi="Times New Roman" w:cs="Times New Roman"/>
          <w:i/>
          <w:iCs/>
          <w:sz w:val="27"/>
          <w:szCs w:val="27"/>
        </w:rPr>
        <w:t>Most</w:t>
      </w:r>
      <w:r w:rsidRPr="00551B46">
        <w:rPr>
          <w:rFonts w:ascii="Times New Roman" w:hAnsi="Times New Roman" w:cs="Times New Roman"/>
          <w:sz w:val="27"/>
          <w:szCs w:val="27"/>
        </w:rPr>
        <w:t xml:space="preserve"> is singular because it refers to one thing—</w:t>
      </w:r>
      <w:r w:rsidRPr="00551B46">
        <w:rPr>
          <w:rFonts w:ascii="Times New Roman" w:hAnsi="Times New Roman" w:cs="Times New Roman"/>
          <w:i/>
          <w:iCs/>
          <w:sz w:val="27"/>
          <w:szCs w:val="27"/>
        </w:rPr>
        <w:t>laundry</w:t>
      </w:r>
      <w:r w:rsidRPr="00551B46">
        <w:rPr>
          <w:rFonts w:ascii="Times New Roman" w:hAnsi="Times New Roman" w:cs="Times New Roman"/>
          <w:sz w:val="27"/>
          <w:szCs w:val="27"/>
        </w:rPr>
        <w:t xml:space="preserve">. The helping verb </w:t>
      </w:r>
      <w:r w:rsidRPr="00551B46">
        <w:rPr>
          <w:rFonts w:ascii="Times New Roman" w:hAnsi="Times New Roman" w:cs="Times New Roman"/>
          <w:i/>
          <w:iCs/>
          <w:sz w:val="27"/>
          <w:szCs w:val="27"/>
        </w:rPr>
        <w:t>is</w:t>
      </w:r>
      <w:r w:rsidRPr="00551B46">
        <w:rPr>
          <w:rFonts w:ascii="Times New Roman" w:hAnsi="Times New Roman" w:cs="Times New Roman"/>
          <w:sz w:val="27"/>
          <w:szCs w:val="27"/>
        </w:rPr>
        <w:t xml:space="preserve"> is singular to agree with </w:t>
      </w:r>
      <w:r w:rsidRPr="00551B46">
        <w:rPr>
          <w:rFonts w:ascii="Times New Roman" w:hAnsi="Times New Roman" w:cs="Times New Roman"/>
          <w:i/>
          <w:iCs/>
          <w:sz w:val="27"/>
          <w:szCs w:val="27"/>
        </w:rPr>
        <w:t>laundry</w:t>
      </w:r>
      <w:r w:rsidRPr="00551B46">
        <w:rPr>
          <w:rFonts w:ascii="Times New Roman" w:hAnsi="Times New Roman" w:cs="Times New Roman"/>
          <w:sz w:val="27"/>
          <w:szCs w:val="27"/>
        </w:rPr>
        <w:t>.] </w:t>
      </w:r>
    </w:p>
    <w:p w14:paraId="2B1A710C" w14:textId="457A613E" w:rsidR="00A9246C" w:rsidRPr="00551B46" w:rsidRDefault="00A9246C" w:rsidP="00A9246C">
      <w:pPr>
        <w:ind w:left="144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51B46">
        <w:rPr>
          <w:rFonts w:ascii="Times New Roman" w:hAnsi="Times New Roman" w:cs="Times New Roman"/>
          <w:sz w:val="27"/>
          <w:szCs w:val="27"/>
        </w:rPr>
        <w:t xml:space="preserve">    </w:t>
      </w:r>
      <w:r w:rsidRPr="00551B46">
        <w:rPr>
          <w:rFonts w:ascii="Times New Roman" w:hAnsi="Times New Roman" w:cs="Times New Roman"/>
          <w:b/>
          <w:bCs/>
          <w:sz w:val="27"/>
          <w:szCs w:val="27"/>
        </w:rPr>
        <w:t>Most</w:t>
      </w:r>
      <w:r w:rsidRPr="00551B46">
        <w:rPr>
          <w:rFonts w:ascii="Times New Roman" w:hAnsi="Times New Roman" w:cs="Times New Roman"/>
          <w:sz w:val="27"/>
          <w:szCs w:val="27"/>
        </w:rPr>
        <w:t> of the clothes </w:t>
      </w:r>
      <w:r w:rsidRPr="00551B46">
        <w:rPr>
          <w:rFonts w:ascii="Times New Roman" w:hAnsi="Times New Roman" w:cs="Times New Roman"/>
          <w:b/>
          <w:bCs/>
          <w:sz w:val="27"/>
          <w:szCs w:val="27"/>
        </w:rPr>
        <w:t>are</w:t>
      </w:r>
      <w:r w:rsidRPr="00551B46">
        <w:rPr>
          <w:rFonts w:ascii="Times New Roman" w:hAnsi="Times New Roman" w:cs="Times New Roman"/>
          <w:sz w:val="27"/>
          <w:szCs w:val="27"/>
        </w:rPr>
        <w:t> washed. [</w:t>
      </w:r>
      <w:r w:rsidRPr="00551B46">
        <w:rPr>
          <w:rFonts w:ascii="Times New Roman" w:hAnsi="Times New Roman" w:cs="Times New Roman"/>
          <w:i/>
          <w:iCs/>
          <w:sz w:val="27"/>
          <w:szCs w:val="27"/>
        </w:rPr>
        <w:t>Most</w:t>
      </w:r>
      <w:r w:rsidRPr="00551B46">
        <w:rPr>
          <w:rFonts w:ascii="Times New Roman" w:hAnsi="Times New Roman" w:cs="Times New Roman"/>
          <w:sz w:val="27"/>
          <w:szCs w:val="27"/>
        </w:rPr>
        <w:t xml:space="preserve"> is plural because it refers to more than one thing—</w:t>
      </w:r>
      <w:r w:rsidRPr="00551B46">
        <w:rPr>
          <w:rFonts w:ascii="Times New Roman" w:hAnsi="Times New Roman" w:cs="Times New Roman"/>
          <w:i/>
          <w:iCs/>
          <w:sz w:val="27"/>
          <w:szCs w:val="27"/>
        </w:rPr>
        <w:t>clothes.</w:t>
      </w:r>
      <w:r w:rsidRPr="00551B46">
        <w:rPr>
          <w:rFonts w:ascii="Times New Roman" w:hAnsi="Times New Roman" w:cs="Times New Roman"/>
          <w:sz w:val="27"/>
          <w:szCs w:val="27"/>
        </w:rPr>
        <w:t xml:space="preserve"> The helping verb </w:t>
      </w:r>
      <w:r w:rsidRPr="00551B46">
        <w:rPr>
          <w:rFonts w:ascii="Times New Roman" w:hAnsi="Times New Roman" w:cs="Times New Roman"/>
          <w:i/>
          <w:iCs/>
          <w:sz w:val="27"/>
          <w:szCs w:val="27"/>
        </w:rPr>
        <w:t>are</w:t>
      </w:r>
      <w:r w:rsidRPr="00551B46">
        <w:rPr>
          <w:rFonts w:ascii="Times New Roman" w:hAnsi="Times New Roman" w:cs="Times New Roman"/>
          <w:sz w:val="27"/>
          <w:szCs w:val="27"/>
        </w:rPr>
        <w:t xml:space="preserve"> is plural to agree with </w:t>
      </w:r>
      <w:r w:rsidRPr="00551B46">
        <w:rPr>
          <w:rFonts w:ascii="Times New Roman" w:hAnsi="Times New Roman" w:cs="Times New Roman"/>
          <w:i/>
          <w:iCs/>
          <w:sz w:val="27"/>
          <w:szCs w:val="27"/>
        </w:rPr>
        <w:t>clothes</w:t>
      </w:r>
      <w:r w:rsidRPr="00551B46">
        <w:rPr>
          <w:rFonts w:ascii="Times New Roman" w:hAnsi="Times New Roman" w:cs="Times New Roman"/>
          <w:sz w:val="27"/>
          <w:szCs w:val="27"/>
        </w:rPr>
        <w:t>.] </w:t>
      </w:r>
    </w:p>
    <w:p w14:paraId="19DA5BC6" w14:textId="6C45382A" w:rsidR="00A9246C" w:rsidRPr="00551B46" w:rsidRDefault="00A9246C" w:rsidP="00A9246C">
      <w:pPr>
        <w:ind w:left="144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51B46">
        <w:rPr>
          <w:rFonts w:ascii="Times New Roman" w:hAnsi="Times New Roman" w:cs="Times New Roman"/>
          <w:b/>
          <w:bCs/>
          <w:sz w:val="27"/>
          <w:szCs w:val="27"/>
        </w:rPr>
        <w:t>  </w:t>
      </w:r>
      <w:r w:rsidR="00FA73A2" w:rsidRPr="00551B46"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  <w:r w:rsidRPr="00551B46">
        <w:rPr>
          <w:rFonts w:ascii="Times New Roman" w:hAnsi="Times New Roman" w:cs="Times New Roman"/>
          <w:b/>
          <w:bCs/>
          <w:sz w:val="27"/>
          <w:szCs w:val="27"/>
        </w:rPr>
        <w:t>None</w:t>
      </w:r>
      <w:r w:rsidRPr="00551B46">
        <w:rPr>
          <w:rFonts w:ascii="Times New Roman" w:hAnsi="Times New Roman" w:cs="Times New Roman"/>
          <w:sz w:val="27"/>
          <w:szCs w:val="27"/>
        </w:rPr>
        <w:t> of the crew </w:t>
      </w:r>
      <w:r w:rsidRPr="00551B46">
        <w:rPr>
          <w:rFonts w:ascii="Times New Roman" w:hAnsi="Times New Roman" w:cs="Times New Roman"/>
          <w:b/>
          <w:bCs/>
          <w:sz w:val="27"/>
          <w:szCs w:val="27"/>
        </w:rPr>
        <w:t>has</w:t>
      </w:r>
      <w:r w:rsidRPr="00551B46">
        <w:rPr>
          <w:rFonts w:ascii="Times New Roman" w:hAnsi="Times New Roman" w:cs="Times New Roman"/>
          <w:sz w:val="27"/>
          <w:szCs w:val="27"/>
        </w:rPr>
        <w:t> started to paint yet. [</w:t>
      </w:r>
      <w:r w:rsidRPr="00551B46">
        <w:rPr>
          <w:rFonts w:ascii="Times New Roman" w:hAnsi="Times New Roman" w:cs="Times New Roman"/>
          <w:i/>
          <w:iCs/>
          <w:sz w:val="27"/>
          <w:szCs w:val="27"/>
        </w:rPr>
        <w:t>None</w:t>
      </w:r>
      <w:r w:rsidRPr="00551B46">
        <w:rPr>
          <w:rFonts w:ascii="Times New Roman" w:hAnsi="Times New Roman" w:cs="Times New Roman"/>
          <w:sz w:val="27"/>
          <w:szCs w:val="27"/>
        </w:rPr>
        <w:t xml:space="preserve"> is singular because it refers to one thing—</w:t>
      </w:r>
      <w:r w:rsidRPr="00551B46">
        <w:rPr>
          <w:rFonts w:ascii="Times New Roman" w:hAnsi="Times New Roman" w:cs="Times New Roman"/>
          <w:i/>
          <w:iCs/>
          <w:sz w:val="27"/>
          <w:szCs w:val="27"/>
        </w:rPr>
        <w:t>crew</w:t>
      </w:r>
      <w:r w:rsidRPr="00551B46">
        <w:rPr>
          <w:rFonts w:ascii="Times New Roman" w:hAnsi="Times New Roman" w:cs="Times New Roman"/>
          <w:sz w:val="27"/>
          <w:szCs w:val="27"/>
        </w:rPr>
        <w:t xml:space="preserve">. The helping verb </w:t>
      </w:r>
      <w:r w:rsidRPr="00551B46">
        <w:rPr>
          <w:rFonts w:ascii="Times New Roman" w:hAnsi="Times New Roman" w:cs="Times New Roman"/>
          <w:i/>
          <w:iCs/>
          <w:sz w:val="27"/>
          <w:szCs w:val="27"/>
        </w:rPr>
        <w:t>has</w:t>
      </w:r>
      <w:r w:rsidRPr="00551B46">
        <w:rPr>
          <w:rFonts w:ascii="Times New Roman" w:hAnsi="Times New Roman" w:cs="Times New Roman"/>
          <w:sz w:val="27"/>
          <w:szCs w:val="27"/>
        </w:rPr>
        <w:t xml:space="preserve"> is singular to agree with </w:t>
      </w:r>
      <w:r w:rsidRPr="00551B46">
        <w:rPr>
          <w:rFonts w:ascii="Times New Roman" w:hAnsi="Times New Roman" w:cs="Times New Roman"/>
          <w:i/>
          <w:iCs/>
          <w:sz w:val="27"/>
          <w:szCs w:val="27"/>
        </w:rPr>
        <w:t>crew</w:t>
      </w:r>
      <w:r w:rsidRPr="00551B46">
        <w:rPr>
          <w:rFonts w:ascii="Times New Roman" w:hAnsi="Times New Roman" w:cs="Times New Roman"/>
          <w:sz w:val="27"/>
          <w:szCs w:val="27"/>
        </w:rPr>
        <w:t>.] </w:t>
      </w:r>
    </w:p>
    <w:p w14:paraId="15B00DBD" w14:textId="3BB2B787" w:rsidR="00085487" w:rsidRPr="00551B46" w:rsidRDefault="00A9246C" w:rsidP="002D74E0">
      <w:pPr>
        <w:spacing w:after="0"/>
        <w:ind w:left="144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51B46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FA73A2" w:rsidRPr="00551B46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 w:rsidRPr="00551B46">
        <w:rPr>
          <w:rFonts w:ascii="Times New Roman" w:hAnsi="Times New Roman" w:cs="Times New Roman"/>
          <w:b/>
          <w:bCs/>
          <w:sz w:val="27"/>
          <w:szCs w:val="27"/>
        </w:rPr>
        <w:t xml:space="preserve"> None</w:t>
      </w:r>
      <w:r w:rsidRPr="00551B46">
        <w:rPr>
          <w:rFonts w:ascii="Times New Roman" w:hAnsi="Times New Roman" w:cs="Times New Roman"/>
          <w:sz w:val="27"/>
          <w:szCs w:val="27"/>
        </w:rPr>
        <w:t> of the painters </w:t>
      </w:r>
      <w:r w:rsidRPr="00551B46">
        <w:rPr>
          <w:rFonts w:ascii="Times New Roman" w:hAnsi="Times New Roman" w:cs="Times New Roman"/>
          <w:b/>
          <w:bCs/>
          <w:sz w:val="27"/>
          <w:szCs w:val="27"/>
        </w:rPr>
        <w:t>have</w:t>
      </w:r>
      <w:r w:rsidRPr="00551B46">
        <w:rPr>
          <w:rFonts w:ascii="Times New Roman" w:hAnsi="Times New Roman" w:cs="Times New Roman"/>
          <w:sz w:val="27"/>
          <w:szCs w:val="27"/>
        </w:rPr>
        <w:t> started to paint yet. [</w:t>
      </w:r>
      <w:r w:rsidRPr="00551B46">
        <w:rPr>
          <w:rFonts w:ascii="Times New Roman" w:hAnsi="Times New Roman" w:cs="Times New Roman"/>
          <w:i/>
          <w:iCs/>
          <w:sz w:val="27"/>
          <w:szCs w:val="27"/>
        </w:rPr>
        <w:t>None</w:t>
      </w:r>
      <w:r w:rsidRPr="00551B46">
        <w:rPr>
          <w:rFonts w:ascii="Times New Roman" w:hAnsi="Times New Roman" w:cs="Times New Roman"/>
          <w:sz w:val="27"/>
          <w:szCs w:val="27"/>
        </w:rPr>
        <w:t xml:space="preserve"> is plural because it refers to more than one thing—</w:t>
      </w:r>
      <w:r w:rsidRPr="00551B46">
        <w:rPr>
          <w:rFonts w:ascii="Times New Roman" w:hAnsi="Times New Roman" w:cs="Times New Roman"/>
          <w:i/>
          <w:iCs/>
          <w:sz w:val="27"/>
          <w:szCs w:val="27"/>
        </w:rPr>
        <w:t>painters</w:t>
      </w:r>
      <w:r w:rsidRPr="00551B46">
        <w:rPr>
          <w:rFonts w:ascii="Times New Roman" w:hAnsi="Times New Roman" w:cs="Times New Roman"/>
          <w:sz w:val="27"/>
          <w:szCs w:val="27"/>
        </w:rPr>
        <w:t xml:space="preserve">.  The helping verb </w:t>
      </w:r>
      <w:r w:rsidRPr="00551B46">
        <w:rPr>
          <w:rFonts w:ascii="Times New Roman" w:hAnsi="Times New Roman" w:cs="Times New Roman"/>
          <w:i/>
          <w:iCs/>
          <w:sz w:val="27"/>
          <w:szCs w:val="27"/>
        </w:rPr>
        <w:t>have</w:t>
      </w:r>
      <w:r w:rsidRPr="00551B46">
        <w:rPr>
          <w:rFonts w:ascii="Times New Roman" w:hAnsi="Times New Roman" w:cs="Times New Roman"/>
          <w:sz w:val="27"/>
          <w:szCs w:val="27"/>
        </w:rPr>
        <w:t xml:space="preserve"> is plural to agree with </w:t>
      </w:r>
      <w:r w:rsidRPr="00551B46">
        <w:rPr>
          <w:rFonts w:ascii="Times New Roman" w:hAnsi="Times New Roman" w:cs="Times New Roman"/>
          <w:i/>
          <w:iCs/>
          <w:sz w:val="27"/>
          <w:szCs w:val="27"/>
        </w:rPr>
        <w:t>painters</w:t>
      </w:r>
      <w:r w:rsidRPr="00551B46">
        <w:rPr>
          <w:rFonts w:ascii="Times New Roman" w:hAnsi="Times New Roman" w:cs="Times New Roman"/>
          <w:sz w:val="27"/>
          <w:szCs w:val="27"/>
        </w:rPr>
        <w:t>.] </w:t>
      </w:r>
    </w:p>
    <w:p w14:paraId="52378B89" w14:textId="77777777" w:rsidR="0083009D" w:rsidRPr="00551B46" w:rsidRDefault="0083009D" w:rsidP="002D74E0">
      <w:pPr>
        <w:spacing w:after="0"/>
        <w:ind w:left="144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14:paraId="01A20485" w14:textId="55D53C23" w:rsidR="00A9246C" w:rsidRPr="00551B46" w:rsidRDefault="00A9246C" w:rsidP="002D74E0">
      <w:pPr>
        <w:spacing w:after="0"/>
        <w:textAlignment w:val="baseline"/>
        <w:rPr>
          <w:rFonts w:ascii="Times New Roman" w:hAnsi="Times New Roman" w:cs="Times New Roman"/>
          <w:sz w:val="27"/>
          <w:szCs w:val="27"/>
        </w:rPr>
      </w:pPr>
      <w:r w:rsidRPr="00551B46">
        <w:rPr>
          <w:rFonts w:ascii="Times New Roman" w:hAnsi="Times New Roman" w:cs="Times New Roman"/>
          <w:b/>
          <w:bCs/>
          <w:sz w:val="27"/>
          <w:szCs w:val="27"/>
          <w:highlight w:val="lightGray"/>
        </w:rPr>
        <w:t>AGREEMENT WITH PRONOUNS AND ANTECEDENT</w:t>
      </w:r>
      <w:r w:rsidRPr="00551B46">
        <w:rPr>
          <w:rFonts w:ascii="Times New Roman" w:hAnsi="Times New Roman" w:cs="Times New Roman"/>
          <w:sz w:val="27"/>
          <w:szCs w:val="27"/>
        </w:rPr>
        <w:t> </w:t>
      </w:r>
    </w:p>
    <w:p w14:paraId="7070FDF4" w14:textId="0E38D544" w:rsidR="00A250D2" w:rsidRPr="00551B46" w:rsidRDefault="00A250D2" w:rsidP="00282242">
      <w:pPr>
        <w:spacing w:line="240" w:lineRule="auto"/>
        <w:textAlignment w:val="baseline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6253D">
        <w:rPr>
          <w:rFonts w:ascii="Times New Roman" w:hAnsi="Times New Roman" w:cs="Times New Roman"/>
          <w:sz w:val="27"/>
          <w:szCs w:val="27"/>
          <w:highlight w:val="yellow"/>
          <w:shd w:val="clear" w:color="auto" w:fill="FFFFFF"/>
        </w:rPr>
        <w:t>An </w:t>
      </w:r>
      <w:r w:rsidRPr="0006253D">
        <w:rPr>
          <w:rStyle w:val="Emphasis"/>
          <w:rFonts w:ascii="Times New Roman" w:hAnsi="Times New Roman" w:cs="Times New Roman"/>
          <w:b/>
          <w:bCs/>
          <w:i w:val="0"/>
          <w:iCs w:val="0"/>
          <w:sz w:val="27"/>
          <w:szCs w:val="27"/>
          <w:highlight w:val="yellow"/>
          <w:shd w:val="clear" w:color="auto" w:fill="FFFFFF"/>
        </w:rPr>
        <w:t>antecedent</w:t>
      </w:r>
      <w:r w:rsidRPr="0006253D">
        <w:rPr>
          <w:rFonts w:ascii="Times New Roman" w:hAnsi="Times New Roman" w:cs="Times New Roman"/>
          <w:sz w:val="27"/>
          <w:szCs w:val="27"/>
          <w:highlight w:val="yellow"/>
          <w:shd w:val="clear" w:color="auto" w:fill="FFFFFF"/>
        </w:rPr>
        <w:t> is also a word or phrase that a pronoun refers to: In the sentence, "Joe threw the ball to Wendy, and Wendy threw it back," "the ball" is the </w:t>
      </w:r>
      <w:r w:rsidRPr="0006253D">
        <w:rPr>
          <w:rStyle w:val="Emphasis"/>
          <w:rFonts w:ascii="Times New Roman" w:hAnsi="Times New Roman" w:cs="Times New Roman"/>
          <w:b/>
          <w:bCs/>
          <w:i w:val="0"/>
          <w:iCs w:val="0"/>
          <w:sz w:val="27"/>
          <w:szCs w:val="27"/>
          <w:highlight w:val="yellow"/>
          <w:shd w:val="clear" w:color="auto" w:fill="FFFFFF"/>
        </w:rPr>
        <w:t>antecedent</w:t>
      </w:r>
      <w:r w:rsidRPr="0006253D">
        <w:rPr>
          <w:rFonts w:ascii="Times New Roman" w:hAnsi="Times New Roman" w:cs="Times New Roman"/>
          <w:sz w:val="27"/>
          <w:szCs w:val="27"/>
          <w:highlight w:val="yellow"/>
          <w:shd w:val="clear" w:color="auto" w:fill="FFFFFF"/>
        </w:rPr>
        <w:t> of "it."</w:t>
      </w:r>
      <w:r w:rsidRPr="00551B46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</w:p>
    <w:p w14:paraId="355A566A" w14:textId="6812113D" w:rsidR="00441B63" w:rsidRPr="00551B46" w:rsidRDefault="00441B63" w:rsidP="00A9246C">
      <w:pPr>
        <w:textAlignment w:val="baseline"/>
        <w:rPr>
          <w:rFonts w:ascii="Times New Roman" w:hAnsi="Times New Roman" w:cs="Times New Roman"/>
          <w:sz w:val="27"/>
          <w:szCs w:val="27"/>
        </w:rPr>
      </w:pPr>
      <w:r w:rsidRPr="00551B4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</w:t>
      </w:r>
      <w:r w:rsidR="00E73F99" w:rsidRPr="00551B4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n antecedent is the word, </w:t>
      </w:r>
      <w:hyperlink r:id="rId7" w:history="1">
        <w:r w:rsidR="00E73F99" w:rsidRPr="00551B46">
          <w:rPr>
            <w:rStyle w:val="Hyperlink"/>
            <w:rFonts w:ascii="Times New Roman" w:hAnsi="Times New Roman" w:cs="Times New Roman"/>
            <w:b/>
            <w:bCs/>
            <w:color w:val="000000"/>
            <w:sz w:val="27"/>
            <w:szCs w:val="27"/>
            <w:shd w:val="clear" w:color="auto" w:fill="FFFFFF"/>
          </w:rPr>
          <w:t>phrase</w:t>
        </w:r>
      </w:hyperlink>
      <w:r w:rsidR="00E73F99" w:rsidRPr="00551B4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or </w:t>
      </w:r>
      <w:hyperlink r:id="rId8" w:history="1">
        <w:r w:rsidR="00E73F99" w:rsidRPr="00551B46">
          <w:rPr>
            <w:rStyle w:val="Hyperlink"/>
            <w:rFonts w:ascii="Times New Roman" w:hAnsi="Times New Roman" w:cs="Times New Roman"/>
            <w:b/>
            <w:bCs/>
            <w:color w:val="000000"/>
            <w:sz w:val="27"/>
            <w:szCs w:val="27"/>
            <w:shd w:val="clear" w:color="auto" w:fill="FFFFFF"/>
          </w:rPr>
          <w:t>clause</w:t>
        </w:r>
      </w:hyperlink>
      <w:r w:rsidR="00E73F99" w:rsidRPr="00551B4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that you replace with </w:t>
      </w:r>
      <w:r w:rsidR="00536D1A" w:rsidRPr="00551B4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a pronoun.  </w:t>
      </w:r>
    </w:p>
    <w:p w14:paraId="7B5FAC90" w14:textId="6C645EA4" w:rsidR="00404084" w:rsidRPr="00551B46" w:rsidRDefault="00875E0B" w:rsidP="00F160FB">
      <w:pPr>
        <w:pStyle w:val="NormalWeb"/>
        <w:shd w:val="clear" w:color="auto" w:fill="FFFFFF"/>
        <w:spacing w:before="0" w:beforeAutospacing="0" w:after="0" w:afterAutospacing="0"/>
        <w:ind w:left="-270" w:right="-324"/>
        <w:rPr>
          <w:sz w:val="27"/>
          <w:szCs w:val="27"/>
        </w:rPr>
      </w:pPr>
      <w:r w:rsidRPr="00551B46">
        <w:rPr>
          <w:sz w:val="27"/>
          <w:szCs w:val="27"/>
        </w:rPr>
        <w:t xml:space="preserve">    </w:t>
      </w:r>
      <w:r w:rsidR="00536D1A" w:rsidRPr="00551B46">
        <w:rPr>
          <w:sz w:val="27"/>
          <w:szCs w:val="27"/>
        </w:rPr>
        <w:t xml:space="preserve">EXAMPLES: </w:t>
      </w:r>
      <w:r w:rsidR="00256E93" w:rsidRPr="00551B46">
        <w:rPr>
          <w:sz w:val="27"/>
          <w:szCs w:val="27"/>
        </w:rPr>
        <w:t xml:space="preserve"> </w:t>
      </w:r>
      <w:r w:rsidR="00441B63" w:rsidRPr="00551B46">
        <w:rPr>
          <w:rStyle w:val="special01"/>
          <w:b/>
          <w:bCs/>
          <w:i/>
          <w:iCs/>
          <w:spacing w:val="30"/>
          <w:sz w:val="27"/>
          <w:szCs w:val="27"/>
        </w:rPr>
        <w:t>Adeline</w:t>
      </w:r>
      <w:r w:rsidR="00441B63" w:rsidRPr="00551B46">
        <w:rPr>
          <w:spacing w:val="30"/>
          <w:sz w:val="27"/>
          <w:szCs w:val="27"/>
        </w:rPr>
        <w:t> bit </w:t>
      </w:r>
      <w:r w:rsidR="00441B63" w:rsidRPr="00551B46">
        <w:rPr>
          <w:rStyle w:val="special01"/>
          <w:b/>
          <w:bCs/>
          <w:i/>
          <w:iCs/>
          <w:spacing w:val="30"/>
          <w:sz w:val="27"/>
          <w:szCs w:val="27"/>
        </w:rPr>
        <w:t>her</w:t>
      </w:r>
      <w:r w:rsidR="00441B63" w:rsidRPr="00551B46">
        <w:rPr>
          <w:spacing w:val="30"/>
          <w:sz w:val="27"/>
          <w:szCs w:val="27"/>
        </w:rPr>
        <w:t> lip.</w:t>
      </w:r>
      <w:r w:rsidR="00256E93" w:rsidRPr="00551B46">
        <w:rPr>
          <w:sz w:val="27"/>
          <w:szCs w:val="27"/>
        </w:rPr>
        <w:t xml:space="preserve">   </w:t>
      </w:r>
      <w:r w:rsidR="00441B63" w:rsidRPr="00551B46">
        <w:rPr>
          <w:rStyle w:val="special01"/>
          <w:b/>
          <w:bCs/>
          <w:i/>
          <w:iCs/>
          <w:sz w:val="27"/>
          <w:szCs w:val="27"/>
        </w:rPr>
        <w:t>Adeline</w:t>
      </w:r>
      <w:r w:rsidR="00441B63" w:rsidRPr="00551B46">
        <w:rPr>
          <w:sz w:val="27"/>
          <w:szCs w:val="27"/>
        </w:rPr>
        <w:t> = antecedent; </w:t>
      </w:r>
      <w:r w:rsidR="00441B63" w:rsidRPr="00551B46">
        <w:rPr>
          <w:rStyle w:val="special01"/>
          <w:b/>
          <w:bCs/>
          <w:i/>
          <w:iCs/>
          <w:sz w:val="27"/>
          <w:szCs w:val="27"/>
        </w:rPr>
        <w:t>her</w:t>
      </w:r>
      <w:r w:rsidR="00441B63" w:rsidRPr="00551B46">
        <w:rPr>
          <w:sz w:val="27"/>
          <w:szCs w:val="27"/>
        </w:rPr>
        <w:t xml:space="preserve"> = </w:t>
      </w:r>
      <w:r w:rsidR="00404084" w:rsidRPr="00551B46">
        <w:rPr>
          <w:sz w:val="27"/>
          <w:szCs w:val="27"/>
        </w:rPr>
        <w:t xml:space="preserve">personal </w:t>
      </w:r>
      <w:r w:rsidR="00441B63" w:rsidRPr="00551B46">
        <w:rPr>
          <w:sz w:val="27"/>
          <w:szCs w:val="27"/>
        </w:rPr>
        <w:t>pronoun.</w:t>
      </w:r>
    </w:p>
    <w:p w14:paraId="5794735E" w14:textId="498511CA" w:rsidR="00441B63" w:rsidRPr="00551B46" w:rsidRDefault="00404084" w:rsidP="003B4A8E">
      <w:pPr>
        <w:pStyle w:val="example"/>
        <w:shd w:val="clear" w:color="auto" w:fill="FFFFFF"/>
        <w:spacing w:before="0" w:beforeAutospacing="0" w:after="0" w:afterAutospacing="0"/>
        <w:ind w:left="-270" w:right="-324"/>
        <w:rPr>
          <w:spacing w:val="30"/>
          <w:sz w:val="27"/>
          <w:szCs w:val="27"/>
        </w:rPr>
      </w:pPr>
      <w:r w:rsidRPr="00551B46">
        <w:rPr>
          <w:spacing w:val="30"/>
          <w:sz w:val="27"/>
          <w:szCs w:val="27"/>
        </w:rPr>
        <w:lastRenderedPageBreak/>
        <w:t xml:space="preserve">    </w:t>
      </w:r>
      <w:r w:rsidR="00F160FB" w:rsidRPr="00551B46">
        <w:rPr>
          <w:spacing w:val="30"/>
          <w:sz w:val="27"/>
          <w:szCs w:val="27"/>
        </w:rPr>
        <w:t xml:space="preserve">   </w:t>
      </w:r>
      <w:r w:rsidR="00441B63" w:rsidRPr="00551B46">
        <w:rPr>
          <w:spacing w:val="30"/>
          <w:sz w:val="27"/>
          <w:szCs w:val="27"/>
        </w:rPr>
        <w:t>Our </w:t>
      </w:r>
      <w:r w:rsidR="00441B63" w:rsidRPr="00551B46">
        <w:rPr>
          <w:rStyle w:val="special01"/>
          <w:b/>
          <w:bCs/>
          <w:i/>
          <w:iCs/>
          <w:spacing w:val="30"/>
          <w:sz w:val="27"/>
          <w:szCs w:val="27"/>
        </w:rPr>
        <w:t>friends</w:t>
      </w:r>
      <w:r w:rsidR="00441B63" w:rsidRPr="00551B46">
        <w:rPr>
          <w:spacing w:val="30"/>
          <w:sz w:val="27"/>
          <w:szCs w:val="27"/>
        </w:rPr>
        <w:t> will not attend the picnic because </w:t>
      </w:r>
      <w:r w:rsidR="00441B63" w:rsidRPr="00551B46">
        <w:rPr>
          <w:rStyle w:val="special01"/>
          <w:b/>
          <w:bCs/>
          <w:i/>
          <w:iCs/>
          <w:spacing w:val="30"/>
          <w:sz w:val="27"/>
          <w:szCs w:val="27"/>
        </w:rPr>
        <w:t>they</w:t>
      </w:r>
      <w:r w:rsidR="003334BF" w:rsidRPr="00551B46">
        <w:rPr>
          <w:rStyle w:val="special01"/>
          <w:b/>
          <w:bCs/>
          <w:i/>
          <w:iCs/>
          <w:spacing w:val="30"/>
          <w:sz w:val="27"/>
          <w:szCs w:val="27"/>
        </w:rPr>
        <w:t xml:space="preserve"> </w:t>
      </w:r>
      <w:r w:rsidR="003334BF" w:rsidRPr="00551B46">
        <w:rPr>
          <w:spacing w:val="30"/>
          <w:sz w:val="27"/>
          <w:szCs w:val="27"/>
        </w:rPr>
        <w:t>do not like</w:t>
      </w:r>
      <w:r w:rsidR="00441B63" w:rsidRPr="00551B46">
        <w:rPr>
          <w:spacing w:val="30"/>
          <w:sz w:val="27"/>
          <w:szCs w:val="27"/>
        </w:rPr>
        <w:t xml:space="preserve"> </w:t>
      </w:r>
      <w:r w:rsidR="00AB47F8" w:rsidRPr="00551B46">
        <w:rPr>
          <w:spacing w:val="30"/>
          <w:sz w:val="27"/>
          <w:szCs w:val="27"/>
        </w:rPr>
        <w:t>burgers.</w:t>
      </w:r>
    </w:p>
    <w:p w14:paraId="751AC093" w14:textId="1B93D0CD" w:rsidR="00441B63" w:rsidRPr="00551B46" w:rsidRDefault="00404084" w:rsidP="00BF6E92">
      <w:pPr>
        <w:pStyle w:val="NormalWeb"/>
        <w:shd w:val="clear" w:color="auto" w:fill="FFFFFF"/>
        <w:spacing w:before="0" w:beforeAutospacing="0" w:after="0" w:afterAutospacing="0"/>
        <w:ind w:left="-270" w:right="-324"/>
        <w:rPr>
          <w:sz w:val="27"/>
          <w:szCs w:val="27"/>
        </w:rPr>
      </w:pPr>
      <w:r w:rsidRPr="00551B46">
        <w:rPr>
          <w:rStyle w:val="special01"/>
          <w:b/>
          <w:bCs/>
          <w:i/>
          <w:iCs/>
          <w:sz w:val="27"/>
          <w:szCs w:val="27"/>
        </w:rPr>
        <w:t xml:space="preserve">                 </w:t>
      </w:r>
      <w:r w:rsidR="003B4A8E" w:rsidRPr="00551B46">
        <w:rPr>
          <w:rStyle w:val="special01"/>
          <w:b/>
          <w:bCs/>
          <w:i/>
          <w:iCs/>
          <w:sz w:val="27"/>
          <w:szCs w:val="27"/>
        </w:rPr>
        <w:t xml:space="preserve">  </w:t>
      </w:r>
      <w:r w:rsidRPr="00551B46">
        <w:rPr>
          <w:rStyle w:val="special01"/>
          <w:b/>
          <w:bCs/>
          <w:i/>
          <w:iCs/>
          <w:sz w:val="27"/>
          <w:szCs w:val="27"/>
        </w:rPr>
        <w:t xml:space="preserve"> </w:t>
      </w:r>
      <w:r w:rsidR="00441B63" w:rsidRPr="00551B46">
        <w:rPr>
          <w:rStyle w:val="special01"/>
          <w:b/>
          <w:bCs/>
          <w:i/>
          <w:iCs/>
          <w:sz w:val="27"/>
          <w:szCs w:val="27"/>
        </w:rPr>
        <w:t>Friends</w:t>
      </w:r>
      <w:r w:rsidR="00441B63" w:rsidRPr="00551B46">
        <w:rPr>
          <w:sz w:val="27"/>
          <w:szCs w:val="27"/>
        </w:rPr>
        <w:t> = antecedent; </w:t>
      </w:r>
      <w:r w:rsidR="00441B63" w:rsidRPr="00551B46">
        <w:rPr>
          <w:rStyle w:val="special01"/>
          <w:b/>
          <w:bCs/>
          <w:i/>
          <w:iCs/>
          <w:sz w:val="27"/>
          <w:szCs w:val="27"/>
        </w:rPr>
        <w:t>they</w:t>
      </w:r>
      <w:r w:rsidR="00441B63" w:rsidRPr="00551B46">
        <w:rPr>
          <w:sz w:val="27"/>
          <w:szCs w:val="27"/>
        </w:rPr>
        <w:t> = personal pronoun.</w:t>
      </w:r>
    </w:p>
    <w:p w14:paraId="6E7D15C8" w14:textId="77777777" w:rsidR="00404084" w:rsidRPr="00551B46" w:rsidRDefault="00404084" w:rsidP="00BF6E92">
      <w:pPr>
        <w:pStyle w:val="NormalWeb"/>
        <w:shd w:val="clear" w:color="auto" w:fill="FFFFFF"/>
        <w:spacing w:before="0" w:beforeAutospacing="0" w:after="0" w:afterAutospacing="0"/>
        <w:ind w:left="-270" w:right="-324"/>
        <w:rPr>
          <w:sz w:val="27"/>
          <w:szCs w:val="27"/>
        </w:rPr>
      </w:pPr>
    </w:p>
    <w:p w14:paraId="1E5AC908" w14:textId="457DE808" w:rsidR="00441B63" w:rsidRPr="00551B46" w:rsidRDefault="00404084" w:rsidP="00BF6E92">
      <w:pPr>
        <w:pStyle w:val="example"/>
        <w:shd w:val="clear" w:color="auto" w:fill="FFFFFF"/>
        <w:spacing w:before="0" w:beforeAutospacing="0" w:after="0" w:afterAutospacing="0"/>
        <w:ind w:left="-270" w:right="-324"/>
        <w:rPr>
          <w:spacing w:val="30"/>
          <w:sz w:val="27"/>
          <w:szCs w:val="27"/>
        </w:rPr>
      </w:pPr>
      <w:r w:rsidRPr="00551B46">
        <w:rPr>
          <w:spacing w:val="30"/>
          <w:sz w:val="27"/>
          <w:szCs w:val="27"/>
        </w:rPr>
        <w:t xml:space="preserve">   </w:t>
      </w:r>
      <w:r w:rsidR="00F160FB" w:rsidRPr="00551B46">
        <w:rPr>
          <w:spacing w:val="30"/>
          <w:sz w:val="27"/>
          <w:szCs w:val="27"/>
        </w:rPr>
        <w:t xml:space="preserve">   </w:t>
      </w:r>
      <w:r w:rsidRPr="00551B46">
        <w:rPr>
          <w:spacing w:val="30"/>
          <w:sz w:val="27"/>
          <w:szCs w:val="27"/>
        </w:rPr>
        <w:t xml:space="preserve"> </w:t>
      </w:r>
      <w:r w:rsidR="00441B63" w:rsidRPr="00551B46">
        <w:rPr>
          <w:spacing w:val="30"/>
          <w:sz w:val="27"/>
          <w:szCs w:val="27"/>
        </w:rPr>
        <w:t>When </w:t>
      </w:r>
      <w:r w:rsidR="00441B63" w:rsidRPr="00551B46">
        <w:rPr>
          <w:rStyle w:val="special01"/>
          <w:b/>
          <w:bCs/>
          <w:i/>
          <w:iCs/>
          <w:spacing w:val="30"/>
          <w:sz w:val="27"/>
          <w:szCs w:val="27"/>
        </w:rPr>
        <w:t>Kris</w:t>
      </w:r>
      <w:r w:rsidR="00441B63" w:rsidRPr="00551B46">
        <w:rPr>
          <w:spacing w:val="30"/>
          <w:sz w:val="27"/>
          <w:szCs w:val="27"/>
        </w:rPr>
        <w:t> sprained his ankle, Coach Ames replaced </w:t>
      </w:r>
      <w:r w:rsidR="00441B63" w:rsidRPr="00551B46">
        <w:rPr>
          <w:rStyle w:val="special01"/>
          <w:b/>
          <w:bCs/>
          <w:i/>
          <w:iCs/>
          <w:spacing w:val="30"/>
          <w:sz w:val="27"/>
          <w:szCs w:val="27"/>
        </w:rPr>
        <w:t>him</w:t>
      </w:r>
      <w:r w:rsidR="00441B63" w:rsidRPr="00551B46">
        <w:rPr>
          <w:spacing w:val="30"/>
          <w:sz w:val="27"/>
          <w:szCs w:val="27"/>
        </w:rPr>
        <w:t> with Jaspe</w:t>
      </w:r>
      <w:r w:rsidRPr="00551B46">
        <w:rPr>
          <w:spacing w:val="30"/>
          <w:sz w:val="27"/>
          <w:szCs w:val="27"/>
        </w:rPr>
        <w:t>r.</w:t>
      </w:r>
    </w:p>
    <w:p w14:paraId="38154BD5" w14:textId="1D695EF1" w:rsidR="00256E93" w:rsidRPr="00551B46" w:rsidRDefault="00404084" w:rsidP="00BF6E92">
      <w:pPr>
        <w:pStyle w:val="example"/>
        <w:shd w:val="clear" w:color="auto" w:fill="FFFFFF"/>
        <w:spacing w:before="0" w:beforeAutospacing="0" w:after="0" w:afterAutospacing="0"/>
        <w:ind w:left="-270" w:right="-324"/>
        <w:rPr>
          <w:sz w:val="27"/>
          <w:szCs w:val="27"/>
          <w:shd w:val="clear" w:color="auto" w:fill="FFFFFF"/>
        </w:rPr>
      </w:pPr>
      <w:r w:rsidRPr="00551B46">
        <w:rPr>
          <w:rStyle w:val="special01"/>
          <w:b/>
          <w:bCs/>
          <w:i/>
          <w:iCs/>
          <w:sz w:val="27"/>
          <w:szCs w:val="27"/>
          <w:shd w:val="clear" w:color="auto" w:fill="FFFFFF"/>
        </w:rPr>
        <w:t xml:space="preserve">                  </w:t>
      </w:r>
      <w:r w:rsidR="003B4A8E" w:rsidRPr="00551B46">
        <w:rPr>
          <w:rStyle w:val="special01"/>
          <w:b/>
          <w:bCs/>
          <w:i/>
          <w:iCs/>
          <w:sz w:val="27"/>
          <w:szCs w:val="27"/>
          <w:shd w:val="clear" w:color="auto" w:fill="FFFFFF"/>
        </w:rPr>
        <w:t xml:space="preserve">   </w:t>
      </w:r>
      <w:r w:rsidR="00256E93" w:rsidRPr="00551B46">
        <w:rPr>
          <w:rStyle w:val="special01"/>
          <w:b/>
          <w:bCs/>
          <w:i/>
          <w:iCs/>
          <w:sz w:val="27"/>
          <w:szCs w:val="27"/>
          <w:shd w:val="clear" w:color="auto" w:fill="FFFFFF"/>
        </w:rPr>
        <w:t>Kris</w:t>
      </w:r>
      <w:r w:rsidR="00256E93" w:rsidRPr="00551B46">
        <w:rPr>
          <w:sz w:val="27"/>
          <w:szCs w:val="27"/>
          <w:shd w:val="clear" w:color="auto" w:fill="FFFFFF"/>
        </w:rPr>
        <w:t> = antecedent; </w:t>
      </w:r>
      <w:r w:rsidR="00256E93" w:rsidRPr="00551B46">
        <w:rPr>
          <w:rStyle w:val="special01"/>
          <w:b/>
          <w:bCs/>
          <w:i/>
          <w:iCs/>
          <w:sz w:val="27"/>
          <w:szCs w:val="27"/>
          <w:shd w:val="clear" w:color="auto" w:fill="FFFFFF"/>
        </w:rPr>
        <w:t>him</w:t>
      </w:r>
      <w:r w:rsidR="00256E93" w:rsidRPr="00551B46">
        <w:rPr>
          <w:sz w:val="27"/>
          <w:szCs w:val="27"/>
          <w:shd w:val="clear" w:color="auto" w:fill="FFFFFF"/>
        </w:rPr>
        <w:t> = personal pronoun.</w:t>
      </w:r>
    </w:p>
    <w:p w14:paraId="5011DC5C" w14:textId="7A7D3F51" w:rsidR="00A9246C" w:rsidRPr="00551B46" w:rsidRDefault="00A9246C" w:rsidP="003B4A8E">
      <w:pPr>
        <w:rPr>
          <w:rFonts w:ascii="Times New Roman" w:hAnsi="Times New Roman" w:cs="Times New Roman"/>
          <w:sz w:val="27"/>
          <w:szCs w:val="27"/>
        </w:rPr>
      </w:pPr>
    </w:p>
    <w:p w14:paraId="5D5DE286" w14:textId="0BC4475E" w:rsidR="006B0158" w:rsidRPr="00551B46" w:rsidRDefault="006B0158" w:rsidP="006B0158">
      <w:pPr>
        <w:ind w:left="149"/>
        <w:rPr>
          <w:rFonts w:ascii="Times New Roman" w:eastAsia="Courier New" w:hAnsi="Times New Roman" w:cs="Times New Roman"/>
          <w:b/>
          <w:sz w:val="27"/>
          <w:szCs w:val="27"/>
        </w:rPr>
      </w:pPr>
      <w:r w:rsidRPr="0006253D">
        <w:rPr>
          <w:rFonts w:ascii="Times New Roman" w:eastAsia="Courier New" w:hAnsi="Times New Roman" w:cs="Times New Roman"/>
          <w:b/>
          <w:sz w:val="27"/>
          <w:szCs w:val="27"/>
          <w:highlight w:val="yellow"/>
        </w:rPr>
        <w:t xml:space="preserve">A pronoun should agree </w:t>
      </w:r>
      <w:r w:rsidRPr="0006253D">
        <w:rPr>
          <w:rFonts w:ascii="Times New Roman" w:eastAsia="Courier New" w:hAnsi="Times New Roman" w:cs="Times New Roman"/>
          <w:b/>
          <w:i/>
          <w:sz w:val="27"/>
          <w:szCs w:val="27"/>
          <w:highlight w:val="yellow"/>
        </w:rPr>
        <w:t>in gender</w:t>
      </w:r>
      <w:r w:rsidR="00E23079" w:rsidRPr="0006253D">
        <w:rPr>
          <w:rFonts w:ascii="Times New Roman" w:eastAsia="Courier New" w:hAnsi="Times New Roman" w:cs="Times New Roman"/>
          <w:b/>
          <w:sz w:val="27"/>
          <w:szCs w:val="27"/>
          <w:highlight w:val="yellow"/>
        </w:rPr>
        <w:t xml:space="preserve"> with its antecedent</w:t>
      </w:r>
    </w:p>
    <w:p w14:paraId="03F2A69C" w14:textId="756C62AC" w:rsidR="00875E0B" w:rsidRPr="00551B46" w:rsidRDefault="00875E0B" w:rsidP="00410830">
      <w:pPr>
        <w:spacing w:after="0"/>
        <w:ind w:left="149"/>
        <w:rPr>
          <w:rFonts w:ascii="Times New Roman" w:eastAsia="Courier New" w:hAnsi="Times New Roman" w:cs="Times New Roman"/>
          <w:sz w:val="27"/>
          <w:szCs w:val="27"/>
        </w:rPr>
      </w:pPr>
      <w:r w:rsidRPr="00551B46">
        <w:rPr>
          <w:rFonts w:ascii="Times New Roman" w:eastAsia="Courier New" w:hAnsi="Times New Roman" w:cs="Times New Roman"/>
          <w:sz w:val="27"/>
          <w:szCs w:val="27"/>
        </w:rPr>
        <w:t xml:space="preserve">EXAMPLES:  </w:t>
      </w:r>
      <w:r w:rsidRPr="00551B46">
        <w:rPr>
          <w:rFonts w:ascii="Times New Roman" w:eastAsia="Courier New" w:hAnsi="Times New Roman" w:cs="Times New Roman"/>
          <w:b/>
          <w:sz w:val="27"/>
          <w:szCs w:val="27"/>
        </w:rPr>
        <w:t>Anthony</w:t>
      </w:r>
      <w:r w:rsidRPr="00551B46">
        <w:rPr>
          <w:rFonts w:ascii="Times New Roman" w:eastAsia="Courier New" w:hAnsi="Times New Roman" w:cs="Times New Roman"/>
          <w:sz w:val="27"/>
          <w:szCs w:val="27"/>
        </w:rPr>
        <w:t xml:space="preserve"> said </w:t>
      </w:r>
      <w:r w:rsidRPr="00551B46">
        <w:rPr>
          <w:rFonts w:ascii="Times New Roman" w:eastAsia="Courier New" w:hAnsi="Times New Roman" w:cs="Times New Roman"/>
          <w:b/>
          <w:sz w:val="27"/>
          <w:szCs w:val="27"/>
        </w:rPr>
        <w:t>he</w:t>
      </w:r>
      <w:r w:rsidRPr="00551B46">
        <w:rPr>
          <w:rFonts w:ascii="Times New Roman" w:eastAsia="Courier New" w:hAnsi="Times New Roman" w:cs="Times New Roman"/>
          <w:sz w:val="27"/>
          <w:szCs w:val="27"/>
        </w:rPr>
        <w:t xml:space="preserve"> had done </w:t>
      </w:r>
      <w:r w:rsidRPr="00551B46">
        <w:rPr>
          <w:rFonts w:ascii="Times New Roman" w:eastAsia="Courier New" w:hAnsi="Times New Roman" w:cs="Times New Roman"/>
          <w:b/>
          <w:sz w:val="27"/>
          <w:szCs w:val="27"/>
        </w:rPr>
        <w:t>his</w:t>
      </w:r>
      <w:r w:rsidRPr="00551B46">
        <w:rPr>
          <w:rFonts w:ascii="Times New Roman" w:eastAsia="Courier New" w:hAnsi="Times New Roman" w:cs="Times New Roman"/>
          <w:sz w:val="27"/>
          <w:szCs w:val="27"/>
        </w:rPr>
        <w:t xml:space="preserve"> </w:t>
      </w:r>
      <w:r w:rsidR="008E53B6" w:rsidRPr="00551B46">
        <w:rPr>
          <w:rFonts w:ascii="Times New Roman" w:eastAsia="Courier New" w:hAnsi="Times New Roman" w:cs="Times New Roman"/>
          <w:sz w:val="27"/>
          <w:szCs w:val="27"/>
        </w:rPr>
        <w:t>homework</w:t>
      </w:r>
      <w:r w:rsidRPr="00551B46">
        <w:rPr>
          <w:rFonts w:ascii="Times New Roman" w:eastAsia="Courier New" w:hAnsi="Times New Roman" w:cs="Times New Roman"/>
          <w:sz w:val="27"/>
          <w:szCs w:val="27"/>
        </w:rPr>
        <w:t>.</w:t>
      </w:r>
    </w:p>
    <w:p w14:paraId="194D1924" w14:textId="699B1118" w:rsidR="00C56322" w:rsidRPr="00551B46" w:rsidRDefault="00C22B79" w:rsidP="00410830">
      <w:pPr>
        <w:spacing w:after="0"/>
        <w:ind w:left="149"/>
        <w:rPr>
          <w:rFonts w:ascii="Times New Roman" w:eastAsia="Courier New" w:hAnsi="Times New Roman" w:cs="Times New Roman"/>
          <w:sz w:val="27"/>
          <w:szCs w:val="27"/>
        </w:rPr>
      </w:pPr>
      <w:r w:rsidRPr="00551B46">
        <w:rPr>
          <w:rFonts w:ascii="Times New Roman" w:eastAsia="Courier New" w:hAnsi="Times New Roman" w:cs="Times New Roman"/>
          <w:sz w:val="27"/>
          <w:szCs w:val="27"/>
        </w:rPr>
        <w:t xml:space="preserve">                        </w:t>
      </w:r>
      <w:r w:rsidR="00205778" w:rsidRPr="00551B46">
        <w:rPr>
          <w:rFonts w:ascii="Times New Roman" w:eastAsia="Courier New" w:hAnsi="Times New Roman" w:cs="Times New Roman"/>
          <w:sz w:val="27"/>
          <w:szCs w:val="27"/>
        </w:rPr>
        <w:t xml:space="preserve"> </w:t>
      </w:r>
      <w:r w:rsidR="00C56322" w:rsidRPr="00551B46">
        <w:rPr>
          <w:rFonts w:ascii="Times New Roman" w:eastAsia="Courier New" w:hAnsi="Times New Roman" w:cs="Times New Roman"/>
          <w:sz w:val="27"/>
          <w:szCs w:val="27"/>
        </w:rPr>
        <w:t xml:space="preserve">One of the </w:t>
      </w:r>
      <w:r w:rsidR="008E53B6" w:rsidRPr="00551B46">
        <w:rPr>
          <w:rFonts w:ascii="Times New Roman" w:eastAsia="Courier New" w:hAnsi="Times New Roman" w:cs="Times New Roman"/>
          <w:b/>
          <w:sz w:val="27"/>
          <w:szCs w:val="27"/>
        </w:rPr>
        <w:t>girls</w:t>
      </w:r>
      <w:r w:rsidR="00C56322" w:rsidRPr="00551B46">
        <w:rPr>
          <w:rFonts w:ascii="Times New Roman" w:eastAsia="Courier New" w:hAnsi="Times New Roman" w:cs="Times New Roman"/>
          <w:sz w:val="27"/>
          <w:szCs w:val="27"/>
        </w:rPr>
        <w:t xml:space="preserve"> has lost </w:t>
      </w:r>
      <w:r w:rsidR="00C56322" w:rsidRPr="00551B46">
        <w:rPr>
          <w:rFonts w:ascii="Times New Roman" w:eastAsia="Courier New" w:hAnsi="Times New Roman" w:cs="Times New Roman"/>
          <w:b/>
          <w:sz w:val="27"/>
          <w:szCs w:val="27"/>
        </w:rPr>
        <w:t>her</w:t>
      </w:r>
      <w:r w:rsidR="00C56322" w:rsidRPr="00551B46">
        <w:rPr>
          <w:rFonts w:ascii="Times New Roman" w:eastAsia="Courier New" w:hAnsi="Times New Roman" w:cs="Times New Roman"/>
          <w:sz w:val="27"/>
          <w:szCs w:val="27"/>
        </w:rPr>
        <w:t xml:space="preserve"> book.</w:t>
      </w:r>
    </w:p>
    <w:p w14:paraId="5610666B" w14:textId="71FB5771" w:rsidR="001A65FF" w:rsidRPr="00551B46" w:rsidRDefault="00C22B79" w:rsidP="00410830">
      <w:pPr>
        <w:spacing w:after="0"/>
        <w:ind w:left="149"/>
        <w:rPr>
          <w:rFonts w:ascii="Times New Roman" w:eastAsia="Courier New" w:hAnsi="Times New Roman" w:cs="Times New Roman"/>
          <w:sz w:val="27"/>
          <w:szCs w:val="27"/>
        </w:rPr>
      </w:pPr>
      <w:r w:rsidRPr="00551B46">
        <w:rPr>
          <w:rFonts w:ascii="Times New Roman" w:eastAsia="Courier New" w:hAnsi="Times New Roman" w:cs="Times New Roman"/>
          <w:b/>
          <w:sz w:val="27"/>
          <w:szCs w:val="27"/>
        </w:rPr>
        <w:t xml:space="preserve">                        </w:t>
      </w:r>
      <w:r w:rsidR="00205778" w:rsidRPr="00551B46">
        <w:rPr>
          <w:rFonts w:ascii="Times New Roman" w:eastAsia="Courier New" w:hAnsi="Times New Roman" w:cs="Times New Roman"/>
          <w:b/>
          <w:sz w:val="27"/>
          <w:szCs w:val="27"/>
        </w:rPr>
        <w:t xml:space="preserve"> </w:t>
      </w:r>
      <w:r w:rsidR="00C56322" w:rsidRPr="00551B46">
        <w:rPr>
          <w:rFonts w:ascii="Times New Roman" w:eastAsia="Courier New" w:hAnsi="Times New Roman" w:cs="Times New Roman"/>
          <w:b/>
          <w:sz w:val="27"/>
          <w:szCs w:val="27"/>
        </w:rPr>
        <w:t>Someone</w:t>
      </w:r>
      <w:r w:rsidR="00C56322" w:rsidRPr="00551B46">
        <w:rPr>
          <w:rFonts w:ascii="Times New Roman" w:eastAsia="Courier New" w:hAnsi="Times New Roman" w:cs="Times New Roman"/>
          <w:sz w:val="27"/>
          <w:szCs w:val="27"/>
        </w:rPr>
        <w:t xml:space="preserve"> in the band left </w:t>
      </w:r>
      <w:r w:rsidR="00C56322" w:rsidRPr="00551B46">
        <w:rPr>
          <w:rFonts w:ascii="Times New Roman" w:eastAsia="Courier New" w:hAnsi="Times New Roman" w:cs="Times New Roman"/>
          <w:b/>
          <w:sz w:val="27"/>
          <w:szCs w:val="27"/>
        </w:rPr>
        <w:t>his or her</w:t>
      </w:r>
      <w:r w:rsidR="00C56322" w:rsidRPr="00551B46">
        <w:rPr>
          <w:rFonts w:ascii="Times New Roman" w:eastAsia="Courier New" w:hAnsi="Times New Roman" w:cs="Times New Roman"/>
          <w:sz w:val="27"/>
          <w:szCs w:val="27"/>
        </w:rPr>
        <w:t xml:space="preserve"> uniform on the bus.</w:t>
      </w:r>
    </w:p>
    <w:p w14:paraId="525690C5" w14:textId="6739669F" w:rsidR="00032704" w:rsidRPr="00551B46" w:rsidRDefault="00032704" w:rsidP="00410830">
      <w:pPr>
        <w:spacing w:after="0"/>
        <w:ind w:left="1589"/>
        <w:rPr>
          <w:rFonts w:ascii="Times New Roman" w:eastAsia="Courier New" w:hAnsi="Times New Roman" w:cs="Times New Roman"/>
          <w:sz w:val="27"/>
          <w:szCs w:val="27"/>
        </w:rPr>
      </w:pPr>
      <w:r w:rsidRPr="00551B46">
        <w:rPr>
          <w:rFonts w:ascii="Times New Roman" w:eastAsia="Courier New" w:hAnsi="Times New Roman" w:cs="Times New Roman"/>
          <w:sz w:val="27"/>
          <w:szCs w:val="27"/>
        </w:rPr>
        <w:t xml:space="preserve">  </w:t>
      </w:r>
      <w:r w:rsidR="00410830" w:rsidRPr="00551B46">
        <w:rPr>
          <w:rFonts w:ascii="Times New Roman" w:eastAsia="Courier New" w:hAnsi="Times New Roman" w:cs="Times New Roman"/>
          <w:sz w:val="27"/>
          <w:szCs w:val="27"/>
        </w:rPr>
        <w:t xml:space="preserve"> </w:t>
      </w:r>
      <w:r w:rsidRPr="00551B46">
        <w:rPr>
          <w:rFonts w:ascii="Times New Roman" w:eastAsia="Courier New" w:hAnsi="Times New Roman" w:cs="Times New Roman"/>
          <w:sz w:val="27"/>
          <w:szCs w:val="27"/>
        </w:rPr>
        <w:t xml:space="preserve">  </w:t>
      </w:r>
      <w:r w:rsidRPr="00551B46">
        <w:rPr>
          <w:rFonts w:ascii="Times New Roman" w:eastAsia="Courier New" w:hAnsi="Times New Roman" w:cs="Times New Roman"/>
          <w:b/>
          <w:sz w:val="27"/>
          <w:szCs w:val="27"/>
        </w:rPr>
        <w:t>Betsy</w:t>
      </w:r>
      <w:r w:rsidRPr="00551B46">
        <w:rPr>
          <w:rFonts w:ascii="Times New Roman" w:eastAsia="Courier New" w:hAnsi="Times New Roman" w:cs="Times New Roman"/>
          <w:sz w:val="27"/>
          <w:szCs w:val="27"/>
        </w:rPr>
        <w:t xml:space="preserve"> can’t leave the house until </w:t>
      </w:r>
      <w:r w:rsidRPr="00551B46">
        <w:rPr>
          <w:rFonts w:ascii="Times New Roman" w:eastAsia="Courier New" w:hAnsi="Times New Roman" w:cs="Times New Roman"/>
          <w:b/>
          <w:sz w:val="27"/>
          <w:szCs w:val="27"/>
        </w:rPr>
        <w:t>she</w:t>
      </w:r>
      <w:r w:rsidRPr="00551B46">
        <w:rPr>
          <w:rFonts w:ascii="Times New Roman" w:eastAsia="Courier New" w:hAnsi="Times New Roman" w:cs="Times New Roman"/>
          <w:sz w:val="27"/>
          <w:szCs w:val="27"/>
        </w:rPr>
        <w:t xml:space="preserve"> has finished cleaning </w:t>
      </w:r>
      <w:r w:rsidRPr="00551B46">
        <w:rPr>
          <w:rFonts w:ascii="Times New Roman" w:eastAsia="Courier New" w:hAnsi="Times New Roman" w:cs="Times New Roman"/>
          <w:b/>
          <w:sz w:val="27"/>
          <w:szCs w:val="27"/>
        </w:rPr>
        <w:t>her</w:t>
      </w:r>
      <w:r w:rsidRPr="00551B46">
        <w:rPr>
          <w:rFonts w:ascii="Times New Roman" w:eastAsia="Courier New" w:hAnsi="Times New Roman" w:cs="Times New Roman"/>
          <w:sz w:val="27"/>
          <w:szCs w:val="27"/>
        </w:rPr>
        <w:t xml:space="preserve"> room.</w:t>
      </w:r>
    </w:p>
    <w:p w14:paraId="32A76BB6" w14:textId="77777777" w:rsidR="00E901CB" w:rsidRPr="00551B46" w:rsidRDefault="00E901CB" w:rsidP="00E901CB">
      <w:pPr>
        <w:spacing w:after="0"/>
        <w:rPr>
          <w:rFonts w:ascii="Times New Roman" w:eastAsia="Courier New" w:hAnsi="Times New Roman" w:cs="Times New Roman"/>
          <w:sz w:val="27"/>
          <w:szCs w:val="27"/>
        </w:rPr>
      </w:pPr>
    </w:p>
    <w:p w14:paraId="37D006B9" w14:textId="483767B2" w:rsidR="00CE23D0" w:rsidRPr="00551B46" w:rsidRDefault="00E901CB" w:rsidP="00E901CB">
      <w:pPr>
        <w:rPr>
          <w:rFonts w:ascii="Times New Roman" w:eastAsia="Courier New" w:hAnsi="Times New Roman" w:cs="Times New Roman"/>
          <w:b/>
          <w:sz w:val="27"/>
          <w:szCs w:val="27"/>
        </w:rPr>
      </w:pPr>
      <w:r w:rsidRPr="0006253D">
        <w:rPr>
          <w:rFonts w:ascii="Times New Roman" w:eastAsia="Courier New" w:hAnsi="Times New Roman" w:cs="Times New Roman"/>
          <w:b/>
          <w:sz w:val="27"/>
          <w:szCs w:val="27"/>
          <w:highlight w:val="yellow"/>
        </w:rPr>
        <w:t>A pronoun should agree with its</w:t>
      </w:r>
      <w:r w:rsidR="009D6357" w:rsidRPr="0006253D">
        <w:rPr>
          <w:rFonts w:ascii="Times New Roman" w:eastAsia="Courier New" w:hAnsi="Times New Roman" w:cs="Times New Roman"/>
          <w:b/>
          <w:sz w:val="27"/>
          <w:szCs w:val="27"/>
          <w:highlight w:val="yellow"/>
        </w:rPr>
        <w:t xml:space="preserve"> antecedent </w:t>
      </w:r>
      <w:r w:rsidR="009D6357" w:rsidRPr="0006253D">
        <w:rPr>
          <w:rFonts w:ascii="Times New Roman" w:eastAsia="Courier New" w:hAnsi="Times New Roman" w:cs="Times New Roman"/>
          <w:b/>
          <w:i/>
          <w:sz w:val="27"/>
          <w:szCs w:val="27"/>
          <w:highlight w:val="yellow"/>
        </w:rPr>
        <w:t>in number</w:t>
      </w:r>
      <w:r w:rsidR="009D6357" w:rsidRPr="0006253D">
        <w:rPr>
          <w:rFonts w:ascii="Times New Roman" w:eastAsia="Courier New" w:hAnsi="Times New Roman" w:cs="Times New Roman"/>
          <w:b/>
          <w:sz w:val="27"/>
          <w:szCs w:val="27"/>
          <w:highlight w:val="yellow"/>
        </w:rPr>
        <w:t>.</w:t>
      </w:r>
    </w:p>
    <w:p w14:paraId="1091E01F" w14:textId="67A5AD83" w:rsidR="009D6357" w:rsidRPr="00551B46" w:rsidRDefault="009D6357" w:rsidP="00410830">
      <w:pPr>
        <w:spacing w:after="0"/>
        <w:rPr>
          <w:rFonts w:ascii="Times New Roman" w:eastAsia="Courier New" w:hAnsi="Times New Roman" w:cs="Times New Roman"/>
          <w:sz w:val="27"/>
          <w:szCs w:val="27"/>
        </w:rPr>
      </w:pPr>
      <w:r w:rsidRPr="00551B46">
        <w:rPr>
          <w:rFonts w:ascii="Times New Roman" w:eastAsia="Courier New" w:hAnsi="Times New Roman" w:cs="Times New Roman"/>
          <w:sz w:val="27"/>
          <w:szCs w:val="27"/>
        </w:rPr>
        <w:t xml:space="preserve">EXAMPLES: </w:t>
      </w:r>
      <w:r w:rsidR="00CB43AD" w:rsidRPr="00551B46">
        <w:rPr>
          <w:rFonts w:ascii="Times New Roman" w:eastAsia="Courier New" w:hAnsi="Times New Roman" w:cs="Times New Roman"/>
          <w:sz w:val="27"/>
          <w:szCs w:val="27"/>
        </w:rPr>
        <w:t xml:space="preserve"> </w:t>
      </w:r>
      <w:r w:rsidRPr="00551B46">
        <w:rPr>
          <w:rFonts w:ascii="Times New Roman" w:eastAsia="Courier New" w:hAnsi="Times New Roman" w:cs="Times New Roman"/>
          <w:sz w:val="27"/>
          <w:szCs w:val="27"/>
        </w:rPr>
        <w:t xml:space="preserve">You may have the last </w:t>
      </w:r>
      <w:r w:rsidRPr="00551B46">
        <w:rPr>
          <w:rFonts w:ascii="Times New Roman" w:eastAsia="Courier New" w:hAnsi="Times New Roman" w:cs="Times New Roman"/>
          <w:b/>
          <w:sz w:val="27"/>
          <w:szCs w:val="27"/>
        </w:rPr>
        <w:t>muffin</w:t>
      </w:r>
      <w:r w:rsidRPr="00551B46">
        <w:rPr>
          <w:rFonts w:ascii="Times New Roman" w:eastAsia="Courier New" w:hAnsi="Times New Roman" w:cs="Times New Roman"/>
          <w:sz w:val="27"/>
          <w:szCs w:val="27"/>
        </w:rPr>
        <w:t xml:space="preserve"> if you want </w:t>
      </w:r>
      <w:r w:rsidRPr="00551B46">
        <w:rPr>
          <w:rFonts w:ascii="Times New Roman" w:eastAsia="Courier New" w:hAnsi="Times New Roman" w:cs="Times New Roman"/>
          <w:b/>
          <w:sz w:val="27"/>
          <w:szCs w:val="27"/>
        </w:rPr>
        <w:t>it</w:t>
      </w:r>
      <w:r w:rsidRPr="00551B46">
        <w:rPr>
          <w:rFonts w:ascii="Times New Roman" w:eastAsia="Courier New" w:hAnsi="Times New Roman" w:cs="Times New Roman"/>
          <w:sz w:val="27"/>
          <w:szCs w:val="27"/>
        </w:rPr>
        <w:t>.</w:t>
      </w:r>
    </w:p>
    <w:p w14:paraId="2CEBA846" w14:textId="4790F131" w:rsidR="009D6357" w:rsidRPr="00551B46" w:rsidRDefault="00CB43AD" w:rsidP="00410830">
      <w:pPr>
        <w:spacing w:after="0"/>
        <w:rPr>
          <w:rFonts w:ascii="Times New Roman" w:eastAsia="Courier New" w:hAnsi="Times New Roman" w:cs="Times New Roman"/>
          <w:sz w:val="27"/>
          <w:szCs w:val="27"/>
        </w:rPr>
      </w:pPr>
      <w:r w:rsidRPr="00551B46">
        <w:rPr>
          <w:rFonts w:ascii="Times New Roman" w:eastAsia="Courier New" w:hAnsi="Times New Roman" w:cs="Times New Roman"/>
          <w:sz w:val="27"/>
          <w:szCs w:val="27"/>
        </w:rPr>
        <w:t xml:space="preserve">                       </w:t>
      </w:r>
      <w:r w:rsidR="00410830" w:rsidRPr="00551B46">
        <w:rPr>
          <w:rFonts w:ascii="Times New Roman" w:eastAsia="Courier New" w:hAnsi="Times New Roman" w:cs="Times New Roman"/>
          <w:sz w:val="27"/>
          <w:szCs w:val="27"/>
        </w:rPr>
        <w:t xml:space="preserve"> </w:t>
      </w:r>
      <w:r w:rsidRPr="00551B46">
        <w:rPr>
          <w:rFonts w:ascii="Times New Roman" w:eastAsia="Courier New" w:hAnsi="Times New Roman" w:cs="Times New Roman"/>
          <w:sz w:val="27"/>
          <w:szCs w:val="27"/>
        </w:rPr>
        <w:t xml:space="preserve"> </w:t>
      </w:r>
      <w:r w:rsidR="009D6357" w:rsidRPr="00551B46">
        <w:rPr>
          <w:rFonts w:ascii="Times New Roman" w:eastAsia="Courier New" w:hAnsi="Times New Roman" w:cs="Times New Roman"/>
          <w:sz w:val="27"/>
          <w:szCs w:val="27"/>
        </w:rPr>
        <w:t xml:space="preserve">The </w:t>
      </w:r>
      <w:r w:rsidR="009D6357" w:rsidRPr="00551B46">
        <w:rPr>
          <w:rFonts w:ascii="Times New Roman" w:eastAsia="Courier New" w:hAnsi="Times New Roman" w:cs="Times New Roman"/>
          <w:b/>
          <w:sz w:val="27"/>
          <w:szCs w:val="27"/>
        </w:rPr>
        <w:t xml:space="preserve">puppies </w:t>
      </w:r>
      <w:r w:rsidR="009D6357" w:rsidRPr="00551B46">
        <w:rPr>
          <w:rFonts w:ascii="Times New Roman" w:eastAsia="Courier New" w:hAnsi="Times New Roman" w:cs="Times New Roman"/>
          <w:sz w:val="27"/>
          <w:szCs w:val="27"/>
        </w:rPr>
        <w:t>will thrive</w:t>
      </w:r>
      <w:r w:rsidRPr="00551B46">
        <w:rPr>
          <w:rFonts w:ascii="Times New Roman" w:eastAsia="Courier New" w:hAnsi="Times New Roman" w:cs="Times New Roman"/>
          <w:sz w:val="27"/>
          <w:szCs w:val="27"/>
        </w:rPr>
        <w:t xml:space="preserve"> if </w:t>
      </w:r>
      <w:r w:rsidRPr="00551B46">
        <w:rPr>
          <w:rFonts w:ascii="Times New Roman" w:eastAsia="Courier New" w:hAnsi="Times New Roman" w:cs="Times New Roman"/>
          <w:b/>
          <w:sz w:val="27"/>
          <w:szCs w:val="27"/>
        </w:rPr>
        <w:t>they</w:t>
      </w:r>
      <w:r w:rsidRPr="00551B46">
        <w:rPr>
          <w:rFonts w:ascii="Times New Roman" w:eastAsia="Courier New" w:hAnsi="Times New Roman" w:cs="Times New Roman"/>
          <w:sz w:val="27"/>
          <w:szCs w:val="27"/>
        </w:rPr>
        <w:t xml:space="preserve"> are cared for well.</w:t>
      </w:r>
    </w:p>
    <w:p w14:paraId="1601B934" w14:textId="1E81D2B9" w:rsidR="00AF20BF" w:rsidRPr="00551B46" w:rsidRDefault="00AF20BF" w:rsidP="00410830">
      <w:pPr>
        <w:spacing w:after="0"/>
        <w:rPr>
          <w:rFonts w:ascii="Times New Roman" w:eastAsia="Courier New" w:hAnsi="Times New Roman" w:cs="Times New Roman"/>
          <w:sz w:val="27"/>
          <w:szCs w:val="27"/>
        </w:rPr>
      </w:pPr>
      <w:r w:rsidRPr="00551B46">
        <w:rPr>
          <w:rFonts w:ascii="Times New Roman" w:eastAsia="Courier New" w:hAnsi="Times New Roman" w:cs="Times New Roman"/>
          <w:sz w:val="27"/>
          <w:szCs w:val="27"/>
        </w:rPr>
        <w:t xml:space="preserve">                        </w:t>
      </w:r>
      <w:r w:rsidR="00410830" w:rsidRPr="00551B46">
        <w:rPr>
          <w:rFonts w:ascii="Times New Roman" w:eastAsia="Courier New" w:hAnsi="Times New Roman" w:cs="Times New Roman"/>
          <w:sz w:val="27"/>
          <w:szCs w:val="27"/>
        </w:rPr>
        <w:t xml:space="preserve"> </w:t>
      </w:r>
      <w:r w:rsidRPr="00551B46">
        <w:rPr>
          <w:rFonts w:ascii="Times New Roman" w:eastAsia="Courier New" w:hAnsi="Times New Roman" w:cs="Times New Roman"/>
          <w:sz w:val="27"/>
          <w:szCs w:val="27"/>
        </w:rPr>
        <w:t xml:space="preserve">May I borrow the </w:t>
      </w:r>
      <w:r w:rsidRPr="00551B46">
        <w:rPr>
          <w:rFonts w:ascii="Times New Roman" w:eastAsia="Courier New" w:hAnsi="Times New Roman" w:cs="Times New Roman"/>
          <w:b/>
          <w:sz w:val="27"/>
          <w:szCs w:val="27"/>
        </w:rPr>
        <w:t xml:space="preserve">book </w:t>
      </w:r>
      <w:r w:rsidRPr="00551B46">
        <w:rPr>
          <w:rFonts w:ascii="Times New Roman" w:eastAsia="Courier New" w:hAnsi="Times New Roman" w:cs="Times New Roman"/>
          <w:sz w:val="27"/>
          <w:szCs w:val="27"/>
        </w:rPr>
        <w:t xml:space="preserve">when you finish </w:t>
      </w:r>
      <w:r w:rsidRPr="00551B46">
        <w:rPr>
          <w:rFonts w:ascii="Times New Roman" w:eastAsia="Courier New" w:hAnsi="Times New Roman" w:cs="Times New Roman"/>
          <w:b/>
          <w:sz w:val="27"/>
          <w:szCs w:val="27"/>
        </w:rPr>
        <w:t>it</w:t>
      </w:r>
      <w:r w:rsidRPr="00551B46">
        <w:rPr>
          <w:rFonts w:ascii="Times New Roman" w:eastAsia="Courier New" w:hAnsi="Times New Roman" w:cs="Times New Roman"/>
          <w:sz w:val="27"/>
          <w:szCs w:val="27"/>
        </w:rPr>
        <w:t>?</w:t>
      </w:r>
    </w:p>
    <w:p w14:paraId="0C237996" w14:textId="47FC2C2F" w:rsidR="00E0794F" w:rsidRPr="00551B46" w:rsidRDefault="00E0794F" w:rsidP="00E901CB">
      <w:pPr>
        <w:rPr>
          <w:rFonts w:ascii="Times New Roman" w:eastAsia="Courier New" w:hAnsi="Times New Roman" w:cs="Times New Roman"/>
          <w:sz w:val="27"/>
          <w:szCs w:val="27"/>
        </w:rPr>
      </w:pPr>
    </w:p>
    <w:p w14:paraId="3037E5DC" w14:textId="7C17DAA7" w:rsidR="00E0794F" w:rsidRPr="00551B46" w:rsidRDefault="00E0794F" w:rsidP="00E901CB">
      <w:pPr>
        <w:rPr>
          <w:rFonts w:ascii="Times New Roman" w:hAnsi="Times New Roman" w:cs="Times New Roman"/>
          <w:sz w:val="27"/>
          <w:szCs w:val="27"/>
        </w:rPr>
      </w:pPr>
      <w:r w:rsidRPr="00551B46">
        <w:rPr>
          <w:rFonts w:ascii="Times New Roman" w:hAnsi="Times New Roman" w:cs="Times New Roman"/>
          <w:b/>
          <w:bCs/>
          <w:sz w:val="27"/>
          <w:szCs w:val="27"/>
          <w:highlight w:val="lightGray"/>
        </w:rPr>
        <w:t xml:space="preserve">INDEFINATE PRONOUNS </w:t>
      </w:r>
      <w:r w:rsidR="00B37E6D" w:rsidRPr="00551B46">
        <w:rPr>
          <w:rFonts w:ascii="Times New Roman" w:hAnsi="Times New Roman" w:cs="Times New Roman"/>
          <w:b/>
          <w:bCs/>
          <w:sz w:val="27"/>
          <w:szCs w:val="27"/>
          <w:highlight w:val="lightGray"/>
        </w:rPr>
        <w:t>AS</w:t>
      </w:r>
      <w:r w:rsidRPr="00551B46">
        <w:rPr>
          <w:rFonts w:ascii="Times New Roman" w:hAnsi="Times New Roman" w:cs="Times New Roman"/>
          <w:b/>
          <w:bCs/>
          <w:sz w:val="27"/>
          <w:szCs w:val="27"/>
          <w:highlight w:val="lightGray"/>
        </w:rPr>
        <w:t xml:space="preserve"> ANTECEDENT</w:t>
      </w:r>
      <w:r w:rsidR="00B37E6D" w:rsidRPr="00551B46">
        <w:rPr>
          <w:rFonts w:ascii="Times New Roman" w:hAnsi="Times New Roman" w:cs="Times New Roman"/>
          <w:b/>
          <w:bCs/>
          <w:sz w:val="27"/>
          <w:szCs w:val="27"/>
          <w:highlight w:val="lightGray"/>
        </w:rPr>
        <w:t>S</w:t>
      </w:r>
      <w:r w:rsidRPr="00551B46">
        <w:rPr>
          <w:rFonts w:ascii="Times New Roman" w:hAnsi="Times New Roman" w:cs="Times New Roman"/>
          <w:sz w:val="27"/>
          <w:szCs w:val="27"/>
        </w:rPr>
        <w:t> </w:t>
      </w:r>
    </w:p>
    <w:p w14:paraId="3A2C37AC" w14:textId="409FAC1B" w:rsidR="00CE509B" w:rsidRPr="00551B46" w:rsidRDefault="00CE509B" w:rsidP="00E901CB">
      <w:pPr>
        <w:rPr>
          <w:rFonts w:ascii="Times New Roman" w:hAnsi="Times New Roman" w:cs="Times New Roman"/>
          <w:b/>
          <w:sz w:val="27"/>
          <w:szCs w:val="27"/>
        </w:rPr>
      </w:pPr>
      <w:r w:rsidRPr="0006253D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A </w:t>
      </w:r>
      <w:r w:rsidR="005B5AEE" w:rsidRPr="0006253D">
        <w:rPr>
          <w:rFonts w:ascii="Times New Roman" w:hAnsi="Times New Roman" w:cs="Times New Roman"/>
          <w:b/>
          <w:sz w:val="27"/>
          <w:szCs w:val="27"/>
          <w:highlight w:val="yellow"/>
        </w:rPr>
        <w:t>p</w:t>
      </w:r>
      <w:r w:rsidRPr="0006253D">
        <w:rPr>
          <w:rFonts w:ascii="Times New Roman" w:hAnsi="Times New Roman" w:cs="Times New Roman"/>
          <w:b/>
          <w:sz w:val="27"/>
          <w:szCs w:val="27"/>
          <w:highlight w:val="yellow"/>
        </w:rPr>
        <w:t>ronoun</w:t>
      </w:r>
      <w:r w:rsidR="005B5AEE" w:rsidRPr="0006253D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 should agree with its antecedent in number</w:t>
      </w:r>
    </w:p>
    <w:p w14:paraId="6578B0C9" w14:textId="0CF0E49B" w:rsidR="00886273" w:rsidRPr="0006253D" w:rsidRDefault="00886273" w:rsidP="00DD01B0">
      <w:pPr>
        <w:ind w:left="525" w:hanging="525"/>
        <w:jc w:val="both"/>
        <w:textAlignment w:val="baseline"/>
        <w:rPr>
          <w:rFonts w:ascii="Times New Roman" w:hAnsi="Times New Roman" w:cs="Times New Roman"/>
          <w:sz w:val="27"/>
          <w:szCs w:val="27"/>
          <w:u w:val="dotDash"/>
        </w:rPr>
      </w:pPr>
      <w:r w:rsidRPr="0006253D">
        <w:rPr>
          <w:rFonts w:ascii="Times New Roman" w:hAnsi="Times New Roman" w:cs="Times New Roman"/>
          <w:iCs/>
          <w:sz w:val="27"/>
          <w:szCs w:val="27"/>
          <w:u w:val="single"/>
        </w:rPr>
        <w:t xml:space="preserve">Use a singular pronoun to refer to the </w:t>
      </w:r>
      <w:r w:rsidR="00512FE9" w:rsidRPr="0006253D">
        <w:rPr>
          <w:rFonts w:ascii="Times New Roman" w:hAnsi="Times New Roman" w:cs="Times New Roman"/>
          <w:iCs/>
          <w:sz w:val="27"/>
          <w:szCs w:val="27"/>
          <w:u w:val="single"/>
        </w:rPr>
        <w:t>indefinite</w:t>
      </w:r>
      <w:r w:rsidRPr="0006253D">
        <w:rPr>
          <w:rFonts w:ascii="Times New Roman" w:hAnsi="Times New Roman" w:cs="Times New Roman"/>
          <w:iCs/>
          <w:sz w:val="27"/>
          <w:szCs w:val="27"/>
          <w:u w:val="single"/>
        </w:rPr>
        <w:t xml:space="preserve"> pronoun</w:t>
      </w:r>
      <w:r w:rsidR="00512FE9" w:rsidRPr="0006253D">
        <w:rPr>
          <w:rFonts w:ascii="Times New Roman" w:hAnsi="Times New Roman" w:cs="Times New Roman"/>
          <w:iCs/>
          <w:sz w:val="27"/>
          <w:szCs w:val="27"/>
          <w:u w:val="single"/>
        </w:rPr>
        <w:t>s</w:t>
      </w:r>
      <w:r w:rsidR="00512FE9" w:rsidRPr="0006253D">
        <w:rPr>
          <w:rFonts w:ascii="Times New Roman" w:hAnsi="Times New Roman" w:cs="Times New Roman"/>
          <w:iCs/>
          <w:sz w:val="27"/>
          <w:szCs w:val="27"/>
          <w:u w:val="dotDash"/>
        </w:rPr>
        <w:t xml:space="preserve"> </w:t>
      </w:r>
      <w:r w:rsidRPr="0006253D">
        <w:rPr>
          <w:rFonts w:ascii="Times New Roman" w:hAnsi="Times New Roman" w:cs="Times New Roman"/>
          <w:i/>
          <w:iCs/>
          <w:sz w:val="27"/>
          <w:szCs w:val="27"/>
          <w:u w:val="dotDash"/>
        </w:rPr>
        <w:t xml:space="preserve">anybody, anyone, </w:t>
      </w:r>
      <w:r w:rsidR="0049662D" w:rsidRPr="0006253D">
        <w:rPr>
          <w:rFonts w:ascii="Times New Roman" w:hAnsi="Times New Roman" w:cs="Times New Roman"/>
          <w:i/>
          <w:iCs/>
          <w:sz w:val="27"/>
          <w:szCs w:val="27"/>
          <w:u w:val="dotDash"/>
        </w:rPr>
        <w:t xml:space="preserve">anything, </w:t>
      </w:r>
      <w:r w:rsidRPr="0006253D">
        <w:rPr>
          <w:rFonts w:ascii="Times New Roman" w:hAnsi="Times New Roman" w:cs="Times New Roman"/>
          <w:i/>
          <w:iCs/>
          <w:sz w:val="27"/>
          <w:szCs w:val="27"/>
          <w:u w:val="dotDash"/>
        </w:rPr>
        <w:t>each, either, everybody, everyone,</w:t>
      </w:r>
      <w:r w:rsidR="00282B11" w:rsidRPr="0006253D">
        <w:rPr>
          <w:rFonts w:ascii="Times New Roman" w:hAnsi="Times New Roman" w:cs="Times New Roman"/>
          <w:i/>
          <w:iCs/>
          <w:sz w:val="27"/>
          <w:szCs w:val="27"/>
          <w:u w:val="dotDash"/>
        </w:rPr>
        <w:t xml:space="preserve"> everything, </w:t>
      </w:r>
      <w:r w:rsidRPr="0006253D">
        <w:rPr>
          <w:rFonts w:ascii="Times New Roman" w:hAnsi="Times New Roman" w:cs="Times New Roman"/>
          <w:i/>
          <w:iCs/>
          <w:sz w:val="27"/>
          <w:szCs w:val="27"/>
          <w:u w:val="dotDash"/>
        </w:rPr>
        <w:t xml:space="preserve">neither, no one, nobody, </w:t>
      </w:r>
      <w:r w:rsidR="00DD01B0" w:rsidRPr="0006253D">
        <w:rPr>
          <w:rFonts w:ascii="Times New Roman" w:hAnsi="Times New Roman" w:cs="Times New Roman"/>
          <w:i/>
          <w:iCs/>
          <w:sz w:val="27"/>
          <w:szCs w:val="27"/>
          <w:u w:val="dotDash"/>
        </w:rPr>
        <w:t xml:space="preserve">nothing, </w:t>
      </w:r>
      <w:r w:rsidRPr="0006253D">
        <w:rPr>
          <w:rFonts w:ascii="Times New Roman" w:hAnsi="Times New Roman" w:cs="Times New Roman"/>
          <w:i/>
          <w:iCs/>
          <w:sz w:val="27"/>
          <w:szCs w:val="27"/>
          <w:u w:val="dotDash"/>
        </w:rPr>
        <w:t>one, somebody, someone</w:t>
      </w:r>
      <w:r w:rsidR="00DD01B0" w:rsidRPr="0006253D">
        <w:rPr>
          <w:rFonts w:ascii="Times New Roman" w:hAnsi="Times New Roman" w:cs="Times New Roman"/>
          <w:i/>
          <w:iCs/>
          <w:sz w:val="27"/>
          <w:szCs w:val="27"/>
          <w:u w:val="dotDash"/>
        </w:rPr>
        <w:t xml:space="preserve">, </w:t>
      </w:r>
      <w:r w:rsidR="00DD01B0" w:rsidRPr="0006253D">
        <w:rPr>
          <w:rFonts w:ascii="Times New Roman" w:hAnsi="Times New Roman" w:cs="Times New Roman"/>
          <w:iCs/>
          <w:sz w:val="27"/>
          <w:szCs w:val="27"/>
          <w:u w:val="dotDash"/>
        </w:rPr>
        <w:t>and</w:t>
      </w:r>
      <w:r w:rsidR="00DD01B0" w:rsidRPr="0006253D">
        <w:rPr>
          <w:rFonts w:ascii="Times New Roman" w:hAnsi="Times New Roman" w:cs="Times New Roman"/>
          <w:i/>
          <w:iCs/>
          <w:sz w:val="27"/>
          <w:szCs w:val="27"/>
          <w:u w:val="dotDash"/>
        </w:rPr>
        <w:t xml:space="preserve"> something</w:t>
      </w:r>
      <w:r w:rsidRPr="0006253D">
        <w:rPr>
          <w:rFonts w:ascii="Times New Roman" w:hAnsi="Times New Roman" w:cs="Times New Roman"/>
          <w:i/>
          <w:iCs/>
          <w:sz w:val="27"/>
          <w:szCs w:val="27"/>
          <w:u w:val="dotDash"/>
        </w:rPr>
        <w:t>.</w:t>
      </w:r>
      <w:r w:rsidRPr="0006253D">
        <w:rPr>
          <w:rFonts w:ascii="Times New Roman" w:hAnsi="Times New Roman" w:cs="Times New Roman"/>
          <w:sz w:val="27"/>
          <w:szCs w:val="27"/>
          <w:u w:val="dotDash"/>
        </w:rPr>
        <w:t> </w:t>
      </w:r>
    </w:p>
    <w:p w14:paraId="489A6099" w14:textId="1EBF9AF2" w:rsidR="00886273" w:rsidRPr="00551B46" w:rsidRDefault="00997FA2" w:rsidP="00E901CB">
      <w:pPr>
        <w:rPr>
          <w:rFonts w:ascii="Times New Roman" w:hAnsi="Times New Roman" w:cs="Times New Roman"/>
          <w:i/>
          <w:sz w:val="27"/>
          <w:szCs w:val="27"/>
        </w:rPr>
      </w:pPr>
      <w:r w:rsidRPr="0006253D">
        <w:rPr>
          <w:rFonts w:ascii="Times New Roman" w:hAnsi="Times New Roman" w:cs="Times New Roman"/>
          <w:sz w:val="27"/>
          <w:szCs w:val="27"/>
          <w:u w:val="single"/>
        </w:rPr>
        <w:t>Use a plural pronoun</w:t>
      </w:r>
      <w:r w:rsidR="0005069E" w:rsidRPr="0006253D">
        <w:rPr>
          <w:rFonts w:ascii="Times New Roman" w:hAnsi="Times New Roman" w:cs="Times New Roman"/>
          <w:sz w:val="27"/>
          <w:szCs w:val="27"/>
          <w:u w:val="single"/>
        </w:rPr>
        <w:t xml:space="preserve"> to refer to the indefinite pronouns</w:t>
      </w:r>
      <w:r w:rsidR="0005069E" w:rsidRPr="00551B46">
        <w:rPr>
          <w:rFonts w:ascii="Times New Roman" w:hAnsi="Times New Roman" w:cs="Times New Roman"/>
          <w:sz w:val="27"/>
          <w:szCs w:val="27"/>
        </w:rPr>
        <w:t xml:space="preserve"> </w:t>
      </w:r>
      <w:r w:rsidR="0005069E" w:rsidRPr="0006253D">
        <w:rPr>
          <w:rFonts w:ascii="Times New Roman" w:hAnsi="Times New Roman" w:cs="Times New Roman"/>
          <w:i/>
          <w:sz w:val="27"/>
          <w:szCs w:val="27"/>
          <w:u w:val="dotDash"/>
        </w:rPr>
        <w:t>both</w:t>
      </w:r>
      <w:r w:rsidR="0005069E" w:rsidRPr="0006253D">
        <w:rPr>
          <w:rFonts w:ascii="Times New Roman" w:hAnsi="Times New Roman" w:cs="Times New Roman"/>
          <w:sz w:val="27"/>
          <w:szCs w:val="27"/>
          <w:u w:val="dotDash"/>
        </w:rPr>
        <w:t xml:space="preserve">, </w:t>
      </w:r>
      <w:r w:rsidR="0005069E" w:rsidRPr="0006253D">
        <w:rPr>
          <w:rFonts w:ascii="Times New Roman" w:hAnsi="Times New Roman" w:cs="Times New Roman"/>
          <w:i/>
          <w:sz w:val="27"/>
          <w:szCs w:val="27"/>
          <w:u w:val="dotDash"/>
        </w:rPr>
        <w:t>few</w:t>
      </w:r>
      <w:r w:rsidR="0005069E" w:rsidRPr="0006253D">
        <w:rPr>
          <w:rFonts w:ascii="Times New Roman" w:hAnsi="Times New Roman" w:cs="Times New Roman"/>
          <w:sz w:val="27"/>
          <w:szCs w:val="27"/>
          <w:u w:val="dotDash"/>
        </w:rPr>
        <w:t xml:space="preserve">, </w:t>
      </w:r>
      <w:r w:rsidR="0005069E" w:rsidRPr="0006253D">
        <w:rPr>
          <w:rFonts w:ascii="Times New Roman" w:hAnsi="Times New Roman" w:cs="Times New Roman"/>
          <w:i/>
          <w:sz w:val="27"/>
          <w:szCs w:val="27"/>
          <w:u w:val="dotDash"/>
        </w:rPr>
        <w:t>many</w:t>
      </w:r>
      <w:r w:rsidR="0005069E" w:rsidRPr="0006253D">
        <w:rPr>
          <w:rFonts w:ascii="Times New Roman" w:hAnsi="Times New Roman" w:cs="Times New Roman"/>
          <w:sz w:val="27"/>
          <w:szCs w:val="27"/>
          <w:u w:val="dotDash"/>
        </w:rPr>
        <w:t xml:space="preserve">, </w:t>
      </w:r>
      <w:r w:rsidR="0091577F" w:rsidRPr="0006253D">
        <w:rPr>
          <w:rFonts w:ascii="Times New Roman" w:hAnsi="Times New Roman" w:cs="Times New Roman"/>
          <w:sz w:val="27"/>
          <w:szCs w:val="27"/>
          <w:u w:val="single"/>
        </w:rPr>
        <w:t xml:space="preserve">and </w:t>
      </w:r>
      <w:r w:rsidR="0091577F" w:rsidRPr="0006253D">
        <w:rPr>
          <w:rFonts w:ascii="Times New Roman" w:hAnsi="Times New Roman" w:cs="Times New Roman"/>
          <w:i/>
          <w:sz w:val="27"/>
          <w:szCs w:val="27"/>
          <w:u w:val="dotDash"/>
        </w:rPr>
        <w:t>several.</w:t>
      </w:r>
    </w:p>
    <w:p w14:paraId="37A7EC03" w14:textId="5B148743" w:rsidR="00AD4837" w:rsidRPr="00551B46" w:rsidRDefault="00AD4837" w:rsidP="00E901CB">
      <w:pPr>
        <w:rPr>
          <w:rFonts w:ascii="Times New Roman" w:hAnsi="Times New Roman" w:cs="Times New Roman"/>
          <w:sz w:val="27"/>
          <w:szCs w:val="27"/>
        </w:rPr>
      </w:pPr>
      <w:r w:rsidRPr="0006253D">
        <w:rPr>
          <w:rFonts w:ascii="Times New Roman" w:hAnsi="Times New Roman" w:cs="Times New Roman"/>
          <w:sz w:val="27"/>
          <w:szCs w:val="27"/>
          <w:u w:val="single"/>
        </w:rPr>
        <w:t xml:space="preserve">The indefinite pronouns </w:t>
      </w:r>
      <w:r w:rsidRPr="0006253D">
        <w:rPr>
          <w:rFonts w:ascii="Times New Roman" w:hAnsi="Times New Roman" w:cs="Times New Roman"/>
          <w:i/>
          <w:iCs/>
          <w:sz w:val="27"/>
          <w:szCs w:val="27"/>
          <w:u w:val="dotDotDash"/>
        </w:rPr>
        <w:t xml:space="preserve">all, any, </w:t>
      </w:r>
      <w:r w:rsidR="00413685" w:rsidRPr="0006253D">
        <w:rPr>
          <w:rFonts w:ascii="Times New Roman" w:hAnsi="Times New Roman" w:cs="Times New Roman"/>
          <w:i/>
          <w:iCs/>
          <w:sz w:val="27"/>
          <w:szCs w:val="27"/>
          <w:u w:val="dotDotDash"/>
        </w:rPr>
        <w:t xml:space="preserve">more, </w:t>
      </w:r>
      <w:r w:rsidRPr="0006253D">
        <w:rPr>
          <w:rFonts w:ascii="Times New Roman" w:hAnsi="Times New Roman" w:cs="Times New Roman"/>
          <w:i/>
          <w:iCs/>
          <w:sz w:val="27"/>
          <w:szCs w:val="27"/>
          <w:u w:val="dotDotDash"/>
        </w:rPr>
        <w:t>most, none</w:t>
      </w:r>
      <w:r w:rsidRPr="0006253D">
        <w:rPr>
          <w:rFonts w:ascii="Times New Roman" w:hAnsi="Times New Roman" w:cs="Times New Roman"/>
          <w:sz w:val="27"/>
          <w:szCs w:val="27"/>
          <w:u w:val="dotDotDash"/>
        </w:rPr>
        <w:t>,</w:t>
      </w:r>
      <w:r w:rsidRPr="0006253D">
        <w:rPr>
          <w:rFonts w:ascii="Times New Roman" w:hAnsi="Times New Roman" w:cs="Times New Roman"/>
          <w:sz w:val="27"/>
          <w:szCs w:val="27"/>
          <w:u w:val="single"/>
        </w:rPr>
        <w:t xml:space="preserve"> and </w:t>
      </w:r>
      <w:r w:rsidRPr="0006253D">
        <w:rPr>
          <w:rFonts w:ascii="Times New Roman" w:hAnsi="Times New Roman" w:cs="Times New Roman"/>
          <w:i/>
          <w:iCs/>
          <w:sz w:val="27"/>
          <w:szCs w:val="27"/>
          <w:u w:val="dotDash"/>
        </w:rPr>
        <w:t>som</w:t>
      </w:r>
      <w:r w:rsidRPr="0006253D">
        <w:rPr>
          <w:rFonts w:ascii="Times New Roman" w:hAnsi="Times New Roman" w:cs="Times New Roman"/>
          <w:sz w:val="27"/>
          <w:szCs w:val="27"/>
          <w:u w:val="dotDash"/>
        </w:rPr>
        <w:t>e</w:t>
      </w:r>
      <w:r w:rsidR="00413685" w:rsidRPr="0006253D">
        <w:rPr>
          <w:rFonts w:ascii="Times New Roman" w:hAnsi="Times New Roman" w:cs="Times New Roman"/>
          <w:sz w:val="27"/>
          <w:szCs w:val="27"/>
          <w:u w:val="single"/>
        </w:rPr>
        <w:t xml:space="preserve"> may be singular or plural</w:t>
      </w:r>
      <w:r w:rsidR="00B46D4D" w:rsidRPr="00551B46">
        <w:rPr>
          <w:rFonts w:ascii="Times New Roman" w:hAnsi="Times New Roman" w:cs="Times New Roman"/>
          <w:sz w:val="27"/>
          <w:szCs w:val="27"/>
        </w:rPr>
        <w:t>, depending on their meaning in the sentence.</w:t>
      </w:r>
      <w:r w:rsidR="00B93024" w:rsidRPr="00551B46">
        <w:rPr>
          <w:rFonts w:ascii="Times New Roman" w:hAnsi="Times New Roman" w:cs="Times New Roman"/>
          <w:sz w:val="27"/>
          <w:szCs w:val="27"/>
        </w:rPr>
        <w:t xml:space="preserve"> (see examples </w:t>
      </w:r>
      <w:r w:rsidR="005B58FE" w:rsidRPr="00551B46">
        <w:rPr>
          <w:rFonts w:ascii="Times New Roman" w:hAnsi="Times New Roman" w:cs="Times New Roman"/>
          <w:sz w:val="27"/>
          <w:szCs w:val="27"/>
        </w:rPr>
        <w:t>on page 1)</w:t>
      </w:r>
    </w:p>
    <w:p w14:paraId="31180DED" w14:textId="7B4A3FB3" w:rsidR="005B58FE" w:rsidRPr="00551B46" w:rsidRDefault="005B58FE" w:rsidP="00E901CB">
      <w:pPr>
        <w:rPr>
          <w:rFonts w:ascii="Times New Roman" w:hAnsi="Times New Roman" w:cs="Times New Roman"/>
          <w:sz w:val="27"/>
          <w:szCs w:val="27"/>
        </w:rPr>
      </w:pPr>
    </w:p>
    <w:p w14:paraId="334A4B92" w14:textId="1285A53A" w:rsidR="00CB7EC0" w:rsidRDefault="0097191B" w:rsidP="00814E61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51B46">
        <w:rPr>
          <w:rFonts w:ascii="Times New Roman" w:hAnsi="Times New Roman" w:cs="Times New Roman"/>
          <w:b/>
          <w:sz w:val="27"/>
          <w:szCs w:val="27"/>
          <w:highlight w:val="lightGray"/>
        </w:rPr>
        <w:t>ANTECEDENTS JOINED BY OR, NOR, or AND</w:t>
      </w:r>
    </w:p>
    <w:p w14:paraId="2C205FF6" w14:textId="77777777" w:rsidR="00814E61" w:rsidRPr="00814E61" w:rsidRDefault="00814E61" w:rsidP="00814E6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14:paraId="7DB8DC63" w14:textId="0DA84930" w:rsidR="00A9246C" w:rsidRPr="00551B46" w:rsidRDefault="009876BB" w:rsidP="00814E61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06253D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Use a </w:t>
      </w:r>
      <w:r w:rsidRPr="0006253D">
        <w:rPr>
          <w:rFonts w:ascii="Times New Roman" w:hAnsi="Times New Roman" w:cs="Times New Roman"/>
          <w:b/>
          <w:sz w:val="27"/>
          <w:szCs w:val="27"/>
          <w:highlight w:val="yellow"/>
          <w:u w:val="single"/>
        </w:rPr>
        <w:t>singular pronoun</w:t>
      </w:r>
      <w:r w:rsidRPr="0006253D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 </w:t>
      </w:r>
      <w:r w:rsidRPr="0006253D">
        <w:rPr>
          <w:rFonts w:ascii="Times New Roman" w:hAnsi="Times New Roman" w:cs="Times New Roman"/>
          <w:b/>
          <w:sz w:val="26"/>
          <w:szCs w:val="26"/>
          <w:highlight w:val="yellow"/>
        </w:rPr>
        <w:t>to refer to two or more singular antecedents</w:t>
      </w:r>
      <w:r w:rsidRPr="0006253D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 joined by </w:t>
      </w:r>
      <w:r w:rsidRPr="0006253D">
        <w:rPr>
          <w:rFonts w:ascii="Times New Roman" w:hAnsi="Times New Roman" w:cs="Times New Roman"/>
          <w:b/>
          <w:i/>
          <w:sz w:val="27"/>
          <w:szCs w:val="27"/>
          <w:highlight w:val="yellow"/>
          <w:u w:val="single"/>
        </w:rPr>
        <w:t>or</w:t>
      </w:r>
      <w:r w:rsidRPr="0006253D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 or </w:t>
      </w:r>
      <w:r w:rsidRPr="0006253D">
        <w:rPr>
          <w:rFonts w:ascii="Times New Roman" w:hAnsi="Times New Roman" w:cs="Times New Roman"/>
          <w:b/>
          <w:i/>
          <w:sz w:val="27"/>
          <w:szCs w:val="27"/>
          <w:highlight w:val="yellow"/>
          <w:u w:val="single"/>
        </w:rPr>
        <w:t>nor</w:t>
      </w:r>
      <w:r w:rsidRPr="0006253D">
        <w:rPr>
          <w:rFonts w:ascii="Times New Roman" w:hAnsi="Times New Roman" w:cs="Times New Roman"/>
          <w:b/>
          <w:i/>
          <w:sz w:val="27"/>
          <w:szCs w:val="27"/>
          <w:highlight w:val="yellow"/>
        </w:rPr>
        <w:t>.</w:t>
      </w:r>
    </w:p>
    <w:p w14:paraId="0C0C65A5" w14:textId="77777777" w:rsidR="000D2B08" w:rsidRPr="00551B46" w:rsidRDefault="000D2B08" w:rsidP="000D2B08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14:paraId="08855479" w14:textId="081850E1" w:rsidR="000367EF" w:rsidRPr="00551B46" w:rsidRDefault="000367EF" w:rsidP="000D2B0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51B46">
        <w:rPr>
          <w:rFonts w:ascii="Times New Roman" w:hAnsi="Times New Roman" w:cs="Times New Roman"/>
          <w:sz w:val="27"/>
          <w:szCs w:val="27"/>
        </w:rPr>
        <w:t xml:space="preserve">EXAMPLES:  </w:t>
      </w:r>
      <w:r w:rsidRPr="00551B46">
        <w:rPr>
          <w:rFonts w:ascii="Times New Roman" w:hAnsi="Times New Roman" w:cs="Times New Roman"/>
          <w:b/>
          <w:sz w:val="27"/>
          <w:szCs w:val="27"/>
        </w:rPr>
        <w:t>Ca</w:t>
      </w:r>
      <w:r w:rsidR="00F618BB" w:rsidRPr="00551B46">
        <w:rPr>
          <w:rFonts w:ascii="Times New Roman" w:hAnsi="Times New Roman" w:cs="Times New Roman"/>
          <w:b/>
          <w:sz w:val="27"/>
          <w:szCs w:val="27"/>
        </w:rPr>
        <w:t>r</w:t>
      </w:r>
      <w:r w:rsidRPr="00551B46">
        <w:rPr>
          <w:rFonts w:ascii="Times New Roman" w:hAnsi="Times New Roman" w:cs="Times New Roman"/>
          <w:b/>
          <w:sz w:val="27"/>
          <w:szCs w:val="27"/>
        </w:rPr>
        <w:t>mela</w:t>
      </w:r>
      <w:r w:rsidR="00F618BB" w:rsidRPr="00551B46">
        <w:rPr>
          <w:rFonts w:ascii="Times New Roman" w:hAnsi="Times New Roman" w:cs="Times New Roman"/>
          <w:b/>
          <w:sz w:val="27"/>
          <w:szCs w:val="27"/>
        </w:rPr>
        <w:t xml:space="preserve"> or Sidney</w:t>
      </w:r>
      <w:r w:rsidR="00F618BB" w:rsidRPr="00551B46">
        <w:rPr>
          <w:rFonts w:ascii="Times New Roman" w:hAnsi="Times New Roman" w:cs="Times New Roman"/>
          <w:sz w:val="27"/>
          <w:szCs w:val="27"/>
        </w:rPr>
        <w:t xml:space="preserve"> will present </w:t>
      </w:r>
      <w:r w:rsidR="00F618BB" w:rsidRPr="00551B46">
        <w:rPr>
          <w:rFonts w:ascii="Times New Roman" w:hAnsi="Times New Roman" w:cs="Times New Roman"/>
          <w:b/>
          <w:sz w:val="27"/>
          <w:szCs w:val="27"/>
        </w:rPr>
        <w:t>her</w:t>
      </w:r>
      <w:r w:rsidR="00F618BB" w:rsidRPr="00551B46">
        <w:rPr>
          <w:rFonts w:ascii="Times New Roman" w:hAnsi="Times New Roman" w:cs="Times New Roman"/>
          <w:sz w:val="27"/>
          <w:szCs w:val="27"/>
        </w:rPr>
        <w:t xml:space="preserve"> speech today.</w:t>
      </w:r>
    </w:p>
    <w:p w14:paraId="6D8A73C9" w14:textId="61DDA4CD" w:rsidR="009C7CAC" w:rsidRPr="00551B46" w:rsidRDefault="000D2B08" w:rsidP="005E79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51B46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5D4D10" w:rsidRPr="00551B46">
        <w:rPr>
          <w:rFonts w:ascii="Times New Roman" w:hAnsi="Times New Roman" w:cs="Times New Roman"/>
          <w:sz w:val="27"/>
          <w:szCs w:val="27"/>
        </w:rPr>
        <w:t>Neither</w:t>
      </w:r>
      <w:r w:rsidR="00F618BB" w:rsidRPr="00551B46">
        <w:rPr>
          <w:rFonts w:ascii="Times New Roman" w:hAnsi="Times New Roman" w:cs="Times New Roman"/>
          <w:sz w:val="27"/>
          <w:szCs w:val="27"/>
        </w:rPr>
        <w:t xml:space="preserve"> the </w:t>
      </w:r>
      <w:r w:rsidR="00F618BB" w:rsidRPr="00551B46">
        <w:rPr>
          <w:rFonts w:ascii="Times New Roman" w:hAnsi="Times New Roman" w:cs="Times New Roman"/>
          <w:b/>
          <w:sz w:val="27"/>
          <w:szCs w:val="27"/>
        </w:rPr>
        <w:t>maple nor</w:t>
      </w:r>
      <w:r w:rsidR="005D4D10" w:rsidRPr="00551B46">
        <w:rPr>
          <w:rFonts w:ascii="Times New Roman" w:hAnsi="Times New Roman" w:cs="Times New Roman"/>
          <w:sz w:val="27"/>
          <w:szCs w:val="27"/>
        </w:rPr>
        <w:t xml:space="preserve"> the </w:t>
      </w:r>
      <w:r w:rsidR="005D4D10" w:rsidRPr="00551B46">
        <w:rPr>
          <w:rFonts w:ascii="Times New Roman" w:hAnsi="Times New Roman" w:cs="Times New Roman"/>
          <w:b/>
          <w:sz w:val="27"/>
          <w:szCs w:val="27"/>
        </w:rPr>
        <w:t>oak</w:t>
      </w:r>
      <w:r w:rsidR="005D4D10" w:rsidRPr="00551B46">
        <w:rPr>
          <w:rFonts w:ascii="Times New Roman" w:hAnsi="Times New Roman" w:cs="Times New Roman"/>
          <w:sz w:val="27"/>
          <w:szCs w:val="27"/>
        </w:rPr>
        <w:t xml:space="preserve"> has lost</w:t>
      </w:r>
      <w:r w:rsidRPr="00551B46">
        <w:rPr>
          <w:rFonts w:ascii="Times New Roman" w:hAnsi="Times New Roman" w:cs="Times New Roman"/>
          <w:sz w:val="27"/>
          <w:szCs w:val="27"/>
        </w:rPr>
        <w:t xml:space="preserve"> all </w:t>
      </w:r>
      <w:r w:rsidR="005D4D10" w:rsidRPr="00551B46">
        <w:rPr>
          <w:rFonts w:ascii="Times New Roman" w:hAnsi="Times New Roman" w:cs="Times New Roman"/>
          <w:b/>
          <w:sz w:val="27"/>
          <w:szCs w:val="27"/>
        </w:rPr>
        <w:t>its</w:t>
      </w:r>
      <w:r w:rsidR="005D4D10" w:rsidRPr="00551B46">
        <w:rPr>
          <w:rFonts w:ascii="Times New Roman" w:hAnsi="Times New Roman" w:cs="Times New Roman"/>
          <w:sz w:val="27"/>
          <w:szCs w:val="27"/>
        </w:rPr>
        <w:t xml:space="preserve"> leaves.</w:t>
      </w:r>
    </w:p>
    <w:p w14:paraId="0F0837EC" w14:textId="77777777" w:rsidR="005E798D" w:rsidRPr="00551B46" w:rsidRDefault="005E798D" w:rsidP="005E798D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631B3A96" w14:textId="7EEA200E" w:rsidR="005D4D10" w:rsidRPr="00551B46" w:rsidRDefault="005D4D10" w:rsidP="005E798D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06253D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Use a </w:t>
      </w:r>
      <w:r w:rsidRPr="0006253D">
        <w:rPr>
          <w:rFonts w:ascii="Times New Roman" w:hAnsi="Times New Roman" w:cs="Times New Roman"/>
          <w:b/>
          <w:sz w:val="27"/>
          <w:szCs w:val="27"/>
          <w:highlight w:val="yellow"/>
          <w:u w:val="single"/>
        </w:rPr>
        <w:t>plural pronoun</w:t>
      </w:r>
      <w:r w:rsidRPr="0006253D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 to refer to two or more antecedents </w:t>
      </w:r>
      <w:r w:rsidR="005850F1" w:rsidRPr="0006253D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joined by </w:t>
      </w:r>
      <w:r w:rsidR="005850F1" w:rsidRPr="0006253D">
        <w:rPr>
          <w:rFonts w:ascii="Times New Roman" w:hAnsi="Times New Roman" w:cs="Times New Roman"/>
          <w:b/>
          <w:i/>
          <w:sz w:val="27"/>
          <w:szCs w:val="27"/>
          <w:highlight w:val="yellow"/>
          <w:u w:val="single"/>
        </w:rPr>
        <w:t>and</w:t>
      </w:r>
      <w:r w:rsidR="005850F1" w:rsidRPr="0006253D">
        <w:rPr>
          <w:rFonts w:ascii="Times New Roman" w:hAnsi="Times New Roman" w:cs="Times New Roman"/>
          <w:b/>
          <w:sz w:val="27"/>
          <w:szCs w:val="27"/>
          <w:highlight w:val="yellow"/>
          <w:u w:val="single"/>
        </w:rPr>
        <w:t>.</w:t>
      </w:r>
    </w:p>
    <w:p w14:paraId="76DCA86D" w14:textId="77777777" w:rsidR="009C7CAC" w:rsidRPr="00551B46" w:rsidRDefault="009C7CAC" w:rsidP="009C7CAC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14:paraId="0091C976" w14:textId="1E5158E9" w:rsidR="00A55AC0" w:rsidRPr="00551B46" w:rsidRDefault="00A55AC0" w:rsidP="005E79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51B46">
        <w:rPr>
          <w:rFonts w:ascii="Times New Roman" w:hAnsi="Times New Roman" w:cs="Times New Roman"/>
          <w:sz w:val="27"/>
          <w:szCs w:val="27"/>
        </w:rPr>
        <w:t xml:space="preserve">EXAMPLES:  When </w:t>
      </w:r>
      <w:r w:rsidRPr="00551B46">
        <w:rPr>
          <w:rFonts w:ascii="Times New Roman" w:hAnsi="Times New Roman" w:cs="Times New Roman"/>
          <w:b/>
          <w:sz w:val="27"/>
          <w:szCs w:val="27"/>
        </w:rPr>
        <w:t>Jeremy and</w:t>
      </w:r>
      <w:r w:rsidRPr="00551B46">
        <w:rPr>
          <w:rFonts w:ascii="Times New Roman" w:hAnsi="Times New Roman" w:cs="Times New Roman"/>
          <w:sz w:val="27"/>
          <w:szCs w:val="27"/>
        </w:rPr>
        <w:t xml:space="preserve"> his </w:t>
      </w:r>
      <w:r w:rsidRPr="00551B46">
        <w:rPr>
          <w:rFonts w:ascii="Times New Roman" w:hAnsi="Times New Roman" w:cs="Times New Roman"/>
          <w:b/>
          <w:sz w:val="27"/>
          <w:szCs w:val="27"/>
        </w:rPr>
        <w:t>brother</w:t>
      </w:r>
      <w:r w:rsidRPr="00551B46">
        <w:rPr>
          <w:rFonts w:ascii="Times New Roman" w:hAnsi="Times New Roman" w:cs="Times New Roman"/>
          <w:sz w:val="27"/>
          <w:szCs w:val="27"/>
        </w:rPr>
        <w:t xml:space="preserve"> got home, </w:t>
      </w:r>
      <w:r w:rsidRPr="00551B46">
        <w:rPr>
          <w:rFonts w:ascii="Times New Roman" w:hAnsi="Times New Roman" w:cs="Times New Roman"/>
          <w:b/>
          <w:sz w:val="27"/>
          <w:szCs w:val="27"/>
        </w:rPr>
        <w:t>they</w:t>
      </w:r>
      <w:r w:rsidRPr="00551B46">
        <w:rPr>
          <w:rFonts w:ascii="Times New Roman" w:hAnsi="Times New Roman" w:cs="Times New Roman"/>
          <w:sz w:val="27"/>
          <w:szCs w:val="27"/>
        </w:rPr>
        <w:t xml:space="preserve"> pr</w:t>
      </w:r>
      <w:r w:rsidR="00C53F9A" w:rsidRPr="00551B46">
        <w:rPr>
          <w:rFonts w:ascii="Times New Roman" w:hAnsi="Times New Roman" w:cs="Times New Roman"/>
          <w:sz w:val="27"/>
          <w:szCs w:val="27"/>
        </w:rPr>
        <w:t>acticed</w:t>
      </w:r>
      <w:r w:rsidRPr="00551B46">
        <w:rPr>
          <w:rFonts w:ascii="Times New Roman" w:hAnsi="Times New Roman" w:cs="Times New Roman"/>
          <w:sz w:val="27"/>
          <w:szCs w:val="27"/>
        </w:rPr>
        <w:t xml:space="preserve"> their g</w:t>
      </w:r>
      <w:r w:rsidR="00C53F9A" w:rsidRPr="00551B46">
        <w:rPr>
          <w:rFonts w:ascii="Times New Roman" w:hAnsi="Times New Roman" w:cs="Times New Roman"/>
          <w:sz w:val="27"/>
          <w:szCs w:val="27"/>
        </w:rPr>
        <w:t>uitars.</w:t>
      </w:r>
    </w:p>
    <w:p w14:paraId="31CCA3AF" w14:textId="503ED498" w:rsidR="00C53F9A" w:rsidRPr="00A55AC0" w:rsidRDefault="009C7CAC" w:rsidP="005E79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B46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5E798D" w:rsidRPr="00551B46">
        <w:rPr>
          <w:rFonts w:ascii="Times New Roman" w:hAnsi="Times New Roman" w:cs="Times New Roman"/>
          <w:sz w:val="27"/>
          <w:szCs w:val="27"/>
        </w:rPr>
        <w:t xml:space="preserve">  </w:t>
      </w:r>
      <w:r w:rsidR="00C53F9A" w:rsidRPr="00551B46">
        <w:rPr>
          <w:rFonts w:ascii="Times New Roman" w:hAnsi="Times New Roman" w:cs="Times New Roman"/>
          <w:sz w:val="27"/>
          <w:szCs w:val="27"/>
        </w:rPr>
        <w:t xml:space="preserve">The </w:t>
      </w:r>
      <w:r w:rsidR="00C53F9A" w:rsidRPr="00551B46">
        <w:rPr>
          <w:rFonts w:ascii="Times New Roman" w:hAnsi="Times New Roman" w:cs="Times New Roman"/>
          <w:b/>
          <w:sz w:val="27"/>
          <w:szCs w:val="27"/>
        </w:rPr>
        <w:t>coach and</w:t>
      </w:r>
      <w:r w:rsidR="00C53F9A" w:rsidRPr="00551B46">
        <w:rPr>
          <w:rFonts w:ascii="Times New Roman" w:hAnsi="Times New Roman" w:cs="Times New Roman"/>
          <w:sz w:val="27"/>
          <w:szCs w:val="27"/>
        </w:rPr>
        <w:t xml:space="preserve"> the </w:t>
      </w:r>
      <w:r w:rsidR="00C53F9A" w:rsidRPr="00551B46">
        <w:rPr>
          <w:rFonts w:ascii="Times New Roman" w:hAnsi="Times New Roman" w:cs="Times New Roman"/>
          <w:b/>
          <w:sz w:val="27"/>
          <w:szCs w:val="27"/>
        </w:rPr>
        <w:t>pla</w:t>
      </w:r>
      <w:r w:rsidR="00C53F9A" w:rsidRPr="0083009D">
        <w:rPr>
          <w:rFonts w:ascii="Times New Roman" w:hAnsi="Times New Roman" w:cs="Times New Roman"/>
          <w:b/>
          <w:sz w:val="26"/>
          <w:szCs w:val="26"/>
        </w:rPr>
        <w:t>yers</w:t>
      </w:r>
      <w:r w:rsidR="00C53F9A">
        <w:rPr>
          <w:rFonts w:ascii="Times New Roman" w:hAnsi="Times New Roman" w:cs="Times New Roman"/>
          <w:sz w:val="28"/>
          <w:szCs w:val="28"/>
        </w:rPr>
        <w:t xml:space="preserve"> reviewed </w:t>
      </w:r>
      <w:r w:rsidR="00C53F9A" w:rsidRPr="009C7CAC">
        <w:rPr>
          <w:rFonts w:ascii="Times New Roman" w:hAnsi="Times New Roman" w:cs="Times New Roman"/>
          <w:b/>
          <w:sz w:val="28"/>
          <w:szCs w:val="28"/>
        </w:rPr>
        <w:t>their</w:t>
      </w:r>
      <w:r w:rsidR="00C53F9A">
        <w:rPr>
          <w:rFonts w:ascii="Times New Roman" w:hAnsi="Times New Roman" w:cs="Times New Roman"/>
          <w:sz w:val="28"/>
          <w:szCs w:val="28"/>
        </w:rPr>
        <w:t xml:space="preserve"> game plan.</w:t>
      </w:r>
    </w:p>
    <w:sectPr w:rsidR="00C53F9A" w:rsidRPr="00A55AC0" w:rsidSect="007F6EB7">
      <w:footerReference w:type="default" r:id="rId9"/>
      <w:pgSz w:w="12240" w:h="15840"/>
      <w:pgMar w:top="864" w:right="1152" w:bottom="864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80358" w14:textId="77777777" w:rsidR="00D82A1A" w:rsidRDefault="00D82A1A" w:rsidP="00A9246C">
      <w:pPr>
        <w:spacing w:after="0" w:line="240" w:lineRule="auto"/>
      </w:pPr>
      <w:r>
        <w:separator/>
      </w:r>
    </w:p>
  </w:endnote>
  <w:endnote w:type="continuationSeparator" w:id="0">
    <w:p w14:paraId="6AEF877D" w14:textId="77777777" w:rsidR="00D82A1A" w:rsidRDefault="00D82A1A" w:rsidP="00A9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366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B3907" w14:textId="2F6CB720" w:rsidR="00A9246C" w:rsidRDefault="00A924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3E94C" w14:textId="77777777" w:rsidR="00A9246C" w:rsidRDefault="00A92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91F68" w14:textId="77777777" w:rsidR="00D82A1A" w:rsidRDefault="00D82A1A" w:rsidP="00A9246C">
      <w:pPr>
        <w:spacing w:after="0" w:line="240" w:lineRule="auto"/>
      </w:pPr>
      <w:r>
        <w:separator/>
      </w:r>
    </w:p>
  </w:footnote>
  <w:footnote w:type="continuationSeparator" w:id="0">
    <w:p w14:paraId="3114ADC1" w14:textId="77777777" w:rsidR="00D82A1A" w:rsidRDefault="00D82A1A" w:rsidP="00A9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6C"/>
    <w:rsid w:val="00032704"/>
    <w:rsid w:val="000367EF"/>
    <w:rsid w:val="0005069E"/>
    <w:rsid w:val="0006253D"/>
    <w:rsid w:val="00085487"/>
    <w:rsid w:val="000D2B08"/>
    <w:rsid w:val="001A65FF"/>
    <w:rsid w:val="00205778"/>
    <w:rsid w:val="00256E93"/>
    <w:rsid w:val="00282242"/>
    <w:rsid w:val="00282B11"/>
    <w:rsid w:val="002A29A1"/>
    <w:rsid w:val="002D74E0"/>
    <w:rsid w:val="003334BF"/>
    <w:rsid w:val="00380376"/>
    <w:rsid w:val="003B4A8E"/>
    <w:rsid w:val="00404084"/>
    <w:rsid w:val="00410830"/>
    <w:rsid w:val="00413685"/>
    <w:rsid w:val="00441B63"/>
    <w:rsid w:val="0049662D"/>
    <w:rsid w:val="004A1D24"/>
    <w:rsid w:val="00512FE9"/>
    <w:rsid w:val="00536D1A"/>
    <w:rsid w:val="005452E5"/>
    <w:rsid w:val="00551B46"/>
    <w:rsid w:val="005850F1"/>
    <w:rsid w:val="00594C6A"/>
    <w:rsid w:val="005B58FE"/>
    <w:rsid w:val="005B5AEE"/>
    <w:rsid w:val="005D4D10"/>
    <w:rsid w:val="005E798D"/>
    <w:rsid w:val="006A161F"/>
    <w:rsid w:val="006B0158"/>
    <w:rsid w:val="0079478D"/>
    <w:rsid w:val="007F6EB7"/>
    <w:rsid w:val="00814E61"/>
    <w:rsid w:val="0083009D"/>
    <w:rsid w:val="00875E0B"/>
    <w:rsid w:val="00886273"/>
    <w:rsid w:val="008E53B6"/>
    <w:rsid w:val="0091577F"/>
    <w:rsid w:val="0097191B"/>
    <w:rsid w:val="00973BBC"/>
    <w:rsid w:val="009876BB"/>
    <w:rsid w:val="00997FA2"/>
    <w:rsid w:val="009C7CAC"/>
    <w:rsid w:val="009D6357"/>
    <w:rsid w:val="00A250D2"/>
    <w:rsid w:val="00A55AC0"/>
    <w:rsid w:val="00A9246C"/>
    <w:rsid w:val="00AB47F8"/>
    <w:rsid w:val="00AD4837"/>
    <w:rsid w:val="00AF1E7D"/>
    <w:rsid w:val="00AF20BF"/>
    <w:rsid w:val="00B072CB"/>
    <w:rsid w:val="00B37E6D"/>
    <w:rsid w:val="00B46D4D"/>
    <w:rsid w:val="00B93024"/>
    <w:rsid w:val="00BF6E92"/>
    <w:rsid w:val="00C14DE0"/>
    <w:rsid w:val="00C22B79"/>
    <w:rsid w:val="00C53F9A"/>
    <w:rsid w:val="00C56322"/>
    <w:rsid w:val="00C56866"/>
    <w:rsid w:val="00CA38F2"/>
    <w:rsid w:val="00CB43AD"/>
    <w:rsid w:val="00CB7EC0"/>
    <w:rsid w:val="00CE23D0"/>
    <w:rsid w:val="00CE509B"/>
    <w:rsid w:val="00D23772"/>
    <w:rsid w:val="00D82A1A"/>
    <w:rsid w:val="00DD01B0"/>
    <w:rsid w:val="00E004CA"/>
    <w:rsid w:val="00E0794F"/>
    <w:rsid w:val="00E23079"/>
    <w:rsid w:val="00E73F99"/>
    <w:rsid w:val="00E901CB"/>
    <w:rsid w:val="00F160FB"/>
    <w:rsid w:val="00F618BB"/>
    <w:rsid w:val="00FA73A2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7A08"/>
  <w15:chartTrackingRefBased/>
  <w15:docId w15:val="{5B1D47E4-4D7A-4F9D-BE25-D531103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6C"/>
  </w:style>
  <w:style w:type="paragraph" w:styleId="Footer">
    <w:name w:val="footer"/>
    <w:basedOn w:val="Normal"/>
    <w:link w:val="FooterChar"/>
    <w:uiPriority w:val="99"/>
    <w:unhideWhenUsed/>
    <w:rsid w:val="00A9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6C"/>
  </w:style>
  <w:style w:type="character" w:styleId="Emphasis">
    <w:name w:val="Emphasis"/>
    <w:basedOn w:val="DefaultParagraphFont"/>
    <w:uiPriority w:val="20"/>
    <w:qFormat/>
    <w:rsid w:val="00A250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3F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Normal"/>
    <w:rsid w:val="0044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cial01">
    <w:name w:val="special_01"/>
    <w:basedOn w:val="DefaultParagraphFont"/>
    <w:rsid w:val="0044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mpchomp.com/terms/claus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ompchomp.com/terms/phrase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699F-EB76-4585-882E-F1FF30A1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Yedinak-Meyers</dc:creator>
  <cp:keywords/>
  <dc:description/>
  <cp:lastModifiedBy>Linda Yedinak-Meyers</cp:lastModifiedBy>
  <cp:revision>4</cp:revision>
  <dcterms:created xsi:type="dcterms:W3CDTF">2019-02-12T16:41:00Z</dcterms:created>
  <dcterms:modified xsi:type="dcterms:W3CDTF">2019-02-12T18:28:00Z</dcterms:modified>
</cp:coreProperties>
</file>